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line="276" w:lineRule="auto"/>
        <w:jc w:val="center"/>
        <w:rPr>
          <w:sz w:val="24"/>
          <w:szCs w:val="24"/>
        </w:rPr>
      </w:pPr>
      <w:r w:rsidDel="00000000" w:rsidR="00000000" w:rsidRPr="00000000">
        <w:rPr>
          <w:rtl w:val="0"/>
        </w:rPr>
      </w:r>
    </w:p>
    <w:p w:rsidR="00000000" w:rsidDel="00000000" w:rsidP="00000000" w:rsidRDefault="00000000" w:rsidRPr="00000000" w14:paraId="00000002">
      <w:pPr>
        <w:spacing w:line="276" w:lineRule="auto"/>
        <w:jc w:val="center"/>
        <w:rPr>
          <w:b w:val="1"/>
          <w:sz w:val="24"/>
          <w:szCs w:val="24"/>
        </w:rPr>
      </w:pPr>
      <w:r w:rsidDel="00000000" w:rsidR="00000000" w:rsidRPr="00000000">
        <w:rPr>
          <w:b w:val="1"/>
          <w:sz w:val="24"/>
          <w:szCs w:val="24"/>
          <w:rtl w:val="0"/>
        </w:rPr>
        <w:t xml:space="preserve">June 30, 2025</w:t>
      </w:r>
    </w:p>
    <w:p w:rsidR="00000000" w:rsidDel="00000000" w:rsidP="00000000" w:rsidRDefault="00000000" w:rsidRPr="00000000" w14:paraId="00000003">
      <w:pPr>
        <w:spacing w:line="276" w:lineRule="auto"/>
        <w:rPr>
          <w:b w:val="1"/>
          <w:sz w:val="24"/>
          <w:szCs w:val="24"/>
        </w:rPr>
      </w:pPr>
      <w:r w:rsidDel="00000000" w:rsidR="00000000" w:rsidRPr="00000000">
        <w:rPr>
          <w:rtl w:val="0"/>
        </w:rPr>
      </w:r>
    </w:p>
    <w:p w:rsidR="00000000" w:rsidDel="00000000" w:rsidP="00000000" w:rsidRDefault="00000000" w:rsidRPr="00000000" w14:paraId="00000004">
      <w:pPr>
        <w:spacing w:line="276" w:lineRule="auto"/>
        <w:rPr>
          <w:b w:val="1"/>
          <w:sz w:val="24"/>
          <w:szCs w:val="24"/>
        </w:rPr>
      </w:pPr>
      <w:r w:rsidDel="00000000" w:rsidR="00000000" w:rsidRPr="00000000">
        <w:rPr>
          <w:rtl w:val="0"/>
        </w:rPr>
      </w:r>
    </w:p>
    <w:p w:rsidR="00000000" w:rsidDel="00000000" w:rsidP="00000000" w:rsidRDefault="00000000" w:rsidRPr="00000000" w14:paraId="00000005">
      <w:pPr>
        <w:spacing w:line="276" w:lineRule="auto"/>
        <w:rPr>
          <w:sz w:val="24"/>
          <w:szCs w:val="24"/>
        </w:rPr>
      </w:pPr>
      <w:r w:rsidDel="00000000" w:rsidR="00000000" w:rsidRPr="00000000">
        <w:rPr>
          <w:sz w:val="24"/>
          <w:szCs w:val="24"/>
          <w:rtl w:val="0"/>
        </w:rPr>
        <w:t xml:space="preserve">The Honorable Wes Moore, Governor of Maryland</w:t>
      </w:r>
    </w:p>
    <w:p w:rsidR="00000000" w:rsidDel="00000000" w:rsidP="00000000" w:rsidRDefault="00000000" w:rsidRPr="00000000" w14:paraId="00000006">
      <w:pPr>
        <w:spacing w:line="276" w:lineRule="auto"/>
        <w:rPr>
          <w:sz w:val="24"/>
          <w:szCs w:val="24"/>
        </w:rPr>
      </w:pPr>
      <w:r w:rsidDel="00000000" w:rsidR="00000000" w:rsidRPr="00000000">
        <w:rPr>
          <w:sz w:val="24"/>
          <w:szCs w:val="24"/>
          <w:rtl w:val="0"/>
        </w:rPr>
        <w:t xml:space="preserve">The Honorable Bill Ferguson, President of the Senate</w:t>
      </w:r>
    </w:p>
    <w:p w:rsidR="00000000" w:rsidDel="00000000" w:rsidP="00000000" w:rsidRDefault="00000000" w:rsidRPr="00000000" w14:paraId="00000007">
      <w:pPr>
        <w:spacing w:line="276" w:lineRule="auto"/>
        <w:rPr>
          <w:sz w:val="24"/>
          <w:szCs w:val="24"/>
        </w:rPr>
      </w:pPr>
      <w:r w:rsidDel="00000000" w:rsidR="00000000" w:rsidRPr="00000000">
        <w:rPr>
          <w:sz w:val="24"/>
          <w:szCs w:val="24"/>
          <w:rtl w:val="0"/>
        </w:rPr>
        <w:t xml:space="preserve">The Honorable Adrienne A. Jones, Speaker of the House of Delegates</w:t>
      </w:r>
    </w:p>
    <w:p w:rsidR="00000000" w:rsidDel="00000000" w:rsidP="00000000" w:rsidRDefault="00000000" w:rsidRPr="00000000" w14:paraId="00000008">
      <w:pPr>
        <w:spacing w:line="276" w:lineRule="auto"/>
        <w:rPr>
          <w:b w:val="1"/>
          <w:sz w:val="24"/>
          <w:szCs w:val="24"/>
        </w:rPr>
      </w:pPr>
      <w:r w:rsidDel="00000000" w:rsidR="00000000" w:rsidRPr="00000000">
        <w:rPr>
          <w:rtl w:val="0"/>
        </w:rPr>
      </w:r>
    </w:p>
    <w:p w:rsidR="00000000" w:rsidDel="00000000" w:rsidP="00000000" w:rsidRDefault="00000000" w:rsidRPr="00000000" w14:paraId="00000009">
      <w:pPr>
        <w:spacing w:line="276" w:lineRule="auto"/>
        <w:rPr>
          <w:b w:val="1"/>
          <w:sz w:val="24"/>
          <w:szCs w:val="24"/>
        </w:rPr>
      </w:pPr>
      <w:r w:rsidDel="00000000" w:rsidR="00000000" w:rsidRPr="00000000">
        <w:rPr>
          <w:b w:val="1"/>
          <w:sz w:val="24"/>
          <w:szCs w:val="24"/>
          <w:rtl w:val="0"/>
        </w:rPr>
        <w:t xml:space="preserve">Dear Governor Moore, President Ferguson, and Speaker Jones,</w:t>
      </w:r>
    </w:p>
    <w:p w:rsidR="00000000" w:rsidDel="00000000" w:rsidP="00000000" w:rsidRDefault="00000000" w:rsidRPr="00000000" w14:paraId="0000000A">
      <w:pPr>
        <w:spacing w:line="276" w:lineRule="auto"/>
        <w:rPr>
          <w:sz w:val="24"/>
          <w:szCs w:val="24"/>
        </w:rPr>
      </w:pPr>
      <w:r w:rsidDel="00000000" w:rsidR="00000000" w:rsidRPr="00000000">
        <w:rPr>
          <w:rtl w:val="0"/>
        </w:rPr>
      </w:r>
    </w:p>
    <w:p w:rsidR="00000000" w:rsidDel="00000000" w:rsidP="00000000" w:rsidRDefault="00000000" w:rsidRPr="00000000" w14:paraId="0000000B">
      <w:pPr>
        <w:spacing w:line="276" w:lineRule="auto"/>
        <w:rPr>
          <w:sz w:val="24"/>
          <w:szCs w:val="24"/>
        </w:rPr>
      </w:pPr>
      <w:r w:rsidDel="00000000" w:rsidR="00000000" w:rsidRPr="00000000">
        <w:rPr>
          <w:sz w:val="24"/>
          <w:szCs w:val="24"/>
          <w:rtl w:val="0"/>
        </w:rPr>
        <w:t xml:space="preserve">On behalf of the Prison Education Delivery Reform Commission, I am pleased to submit a Commission interim report on our work so far. This report will outline the progress the Commission has made, as well as issues the Commission is studying for future recommendations.</w:t>
      </w:r>
    </w:p>
    <w:p w:rsidR="00000000" w:rsidDel="00000000" w:rsidP="00000000" w:rsidRDefault="00000000" w:rsidRPr="00000000" w14:paraId="0000000C">
      <w:pPr>
        <w:spacing w:line="276" w:lineRule="auto"/>
        <w:rPr/>
      </w:pPr>
      <w:r w:rsidDel="00000000" w:rsidR="00000000" w:rsidRPr="00000000">
        <w:rPr>
          <w:rtl w:val="0"/>
        </w:rPr>
      </w:r>
    </w:p>
    <w:p w:rsidR="00000000" w:rsidDel="00000000" w:rsidP="00000000" w:rsidRDefault="00000000" w:rsidRPr="00000000" w14:paraId="0000000D">
      <w:pPr>
        <w:spacing w:line="276" w:lineRule="auto"/>
        <w:jc w:val="center"/>
        <w:rPr>
          <w:b w:val="1"/>
        </w:rPr>
      </w:pPr>
      <w:r w:rsidDel="00000000" w:rsidR="00000000" w:rsidRPr="00000000">
        <w:rPr>
          <w:rtl w:val="0"/>
        </w:rPr>
      </w:r>
    </w:p>
    <w:p w:rsidR="00000000" w:rsidDel="00000000" w:rsidP="00000000" w:rsidRDefault="00000000" w:rsidRPr="00000000" w14:paraId="0000000E">
      <w:pPr>
        <w:spacing w:line="276" w:lineRule="auto"/>
        <w:jc w:val="center"/>
        <w:rPr>
          <w:b w:val="1"/>
        </w:rPr>
      </w:pPr>
      <w:r w:rsidDel="00000000" w:rsidR="00000000" w:rsidRPr="00000000">
        <w:rPr>
          <w:rtl w:val="0"/>
        </w:rPr>
      </w:r>
    </w:p>
    <w:p w:rsidR="00000000" w:rsidDel="00000000" w:rsidP="00000000" w:rsidRDefault="00000000" w:rsidRPr="00000000" w14:paraId="0000000F">
      <w:pPr>
        <w:spacing w:line="276" w:lineRule="auto"/>
        <w:jc w:val="center"/>
        <w:rPr>
          <w:b w:val="1"/>
        </w:rPr>
      </w:pPr>
      <w:r w:rsidDel="00000000" w:rsidR="00000000" w:rsidRPr="00000000">
        <w:rPr>
          <w:rtl w:val="0"/>
        </w:rPr>
      </w:r>
    </w:p>
    <w:p w:rsidR="00000000" w:rsidDel="00000000" w:rsidP="00000000" w:rsidRDefault="00000000" w:rsidRPr="00000000" w14:paraId="00000010">
      <w:pPr>
        <w:spacing w:line="276" w:lineRule="auto"/>
        <w:jc w:val="center"/>
        <w:rPr>
          <w:b w:val="1"/>
        </w:rPr>
      </w:pPr>
      <w:r w:rsidDel="00000000" w:rsidR="00000000" w:rsidRPr="00000000">
        <w:rPr>
          <w:rtl w:val="0"/>
        </w:rPr>
      </w:r>
    </w:p>
    <w:p w:rsidR="00000000" w:rsidDel="00000000" w:rsidP="00000000" w:rsidRDefault="00000000" w:rsidRPr="00000000" w14:paraId="00000011">
      <w:pPr>
        <w:spacing w:line="276" w:lineRule="auto"/>
        <w:jc w:val="center"/>
        <w:rPr>
          <w:i w:val="1"/>
        </w:rPr>
      </w:pPr>
      <w:r w:rsidDel="00000000" w:rsidR="00000000" w:rsidRPr="00000000">
        <w:rPr>
          <w:i w:val="1"/>
          <w:rtl w:val="0"/>
        </w:rPr>
        <w:t xml:space="preserve">Report Table of Contents</w:t>
      </w:r>
    </w:p>
    <w:p w:rsidR="00000000" w:rsidDel="00000000" w:rsidP="00000000" w:rsidRDefault="00000000" w:rsidRPr="00000000" w14:paraId="00000012">
      <w:pPr>
        <w:spacing w:line="276" w:lineRule="auto"/>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13">
          <w:pPr>
            <w:widowControl w:val="0"/>
            <w:tabs>
              <w:tab w:val="right" w:leader="none" w:pos="12000"/>
            </w:tabs>
            <w:spacing w:before="60" w:line="276" w:lineRule="auto"/>
            <w:rPr>
              <w:b w:val="1"/>
              <w:color w:val="000000"/>
              <w:u w:val="none"/>
            </w:rPr>
          </w:pPr>
          <w:r w:rsidDel="00000000" w:rsidR="00000000" w:rsidRPr="00000000">
            <w:fldChar w:fldCharType="begin"/>
            <w:instrText xml:space="preserve"> TOC \h \u \z \t "Heading 1,1,Heading 2,2,Heading 3,3,Heading 4,4,Heading 5,5,Heading 6,6,"</w:instrText>
            <w:fldChar w:fldCharType="separate"/>
          </w:r>
          <w:hyperlink w:anchor="_m6pk028c437l">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Background</w:t>
              <w:tab/>
              <w:t xml:space="preserve">1</w:t>
            </w:r>
          </w:hyperlink>
          <w:r w:rsidDel="00000000" w:rsidR="00000000" w:rsidRPr="00000000">
            <w:rPr>
              <w:rtl w:val="0"/>
            </w:rPr>
          </w:r>
        </w:p>
        <w:p w:rsidR="00000000" w:rsidDel="00000000" w:rsidP="00000000" w:rsidRDefault="00000000" w:rsidRPr="00000000" w14:paraId="00000014">
          <w:pPr>
            <w:widowControl w:val="0"/>
            <w:tabs>
              <w:tab w:val="right" w:leader="none" w:pos="12000"/>
            </w:tabs>
            <w:spacing w:before="60" w:line="276" w:lineRule="auto"/>
            <w:rPr>
              <w:b w:val="1"/>
              <w:color w:val="000000"/>
              <w:u w:val="none"/>
            </w:rPr>
          </w:pPr>
          <w:hyperlink w:anchor="_y2br3k8nq0w3">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Commission Role and Responsibilities</w:t>
              <w:tab/>
              <w:t xml:space="preserve">2</w:t>
            </w:r>
          </w:hyperlink>
          <w:r w:rsidDel="00000000" w:rsidR="00000000" w:rsidRPr="00000000">
            <w:rPr>
              <w:rtl w:val="0"/>
            </w:rPr>
          </w:r>
        </w:p>
        <w:p w:rsidR="00000000" w:rsidDel="00000000" w:rsidP="00000000" w:rsidRDefault="00000000" w:rsidRPr="00000000" w14:paraId="00000015">
          <w:pPr>
            <w:widowControl w:val="0"/>
            <w:tabs>
              <w:tab w:val="right" w:leader="none" w:pos="12000"/>
            </w:tabs>
            <w:spacing w:before="60" w:line="276" w:lineRule="auto"/>
            <w:rPr>
              <w:b w:val="1"/>
              <w:color w:val="000000"/>
              <w:u w:val="none"/>
            </w:rPr>
          </w:pPr>
          <w:hyperlink w:anchor="_3wgofk8f2x18">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Commission and Advisory Stakeholder Group Members</w:t>
              <w:tab/>
              <w:t xml:space="preserve">3</w:t>
            </w:r>
          </w:hyperlink>
          <w:r w:rsidDel="00000000" w:rsidR="00000000" w:rsidRPr="00000000">
            <w:rPr>
              <w:rtl w:val="0"/>
            </w:rPr>
          </w:r>
        </w:p>
        <w:p w:rsidR="00000000" w:rsidDel="00000000" w:rsidP="00000000" w:rsidRDefault="00000000" w:rsidRPr="00000000" w14:paraId="00000016">
          <w:pPr>
            <w:widowControl w:val="0"/>
            <w:tabs>
              <w:tab w:val="right" w:leader="none" w:pos="12000"/>
            </w:tabs>
            <w:spacing w:before="60" w:line="276" w:lineRule="auto"/>
            <w:rPr>
              <w:b w:val="1"/>
              <w:color w:val="000000"/>
              <w:u w:val="none"/>
            </w:rPr>
          </w:pPr>
          <w:hyperlink w:anchor="_7lic4kbmjewn">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Commission Activities</w:t>
              <w:tab/>
              <w:t xml:space="preserve">5</w:t>
            </w:r>
          </w:hyperlink>
          <w:r w:rsidDel="00000000" w:rsidR="00000000" w:rsidRPr="00000000">
            <w:rPr>
              <w:rtl w:val="0"/>
            </w:rPr>
          </w:r>
        </w:p>
        <w:p w:rsidR="00000000" w:rsidDel="00000000" w:rsidP="00000000" w:rsidRDefault="00000000" w:rsidRPr="00000000" w14:paraId="00000017">
          <w:pPr>
            <w:widowControl w:val="0"/>
            <w:tabs>
              <w:tab w:val="right" w:leader="none" w:pos="12000"/>
            </w:tabs>
            <w:spacing w:before="60" w:line="276" w:lineRule="auto"/>
            <w:rPr>
              <w:b w:val="1"/>
              <w:color w:val="000000"/>
              <w:u w:val="none"/>
            </w:rPr>
          </w:pPr>
          <w:hyperlink w:anchor="_t0dobcyn7uhy">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Commission-Wide Focuses</w:t>
              <w:tab/>
              <w:t xml:space="preserve">6</w:t>
            </w:r>
          </w:hyperlink>
          <w:r w:rsidDel="00000000" w:rsidR="00000000" w:rsidRPr="00000000">
            <w:rPr>
              <w:rtl w:val="0"/>
            </w:rPr>
          </w:r>
        </w:p>
        <w:p w:rsidR="00000000" w:rsidDel="00000000" w:rsidP="00000000" w:rsidRDefault="00000000" w:rsidRPr="00000000" w14:paraId="00000018">
          <w:pPr>
            <w:widowControl w:val="0"/>
            <w:tabs>
              <w:tab w:val="right" w:leader="none" w:pos="12000"/>
            </w:tabs>
            <w:spacing w:before="60" w:line="276" w:lineRule="auto"/>
            <w:rPr>
              <w:b w:val="1"/>
              <w:color w:val="000000"/>
              <w:u w:val="none"/>
            </w:rPr>
          </w:pPr>
          <w:hyperlink w:anchor="_esu5tu7nnguo">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Adult Basic Education, General Education Development, and Special Education Workgroup</w:t>
              <w:tab/>
              <w:t xml:space="preserve">7</w:t>
            </w:r>
          </w:hyperlink>
          <w:r w:rsidDel="00000000" w:rsidR="00000000" w:rsidRPr="00000000">
            <w:rPr>
              <w:rtl w:val="0"/>
            </w:rPr>
          </w:r>
        </w:p>
        <w:p w:rsidR="00000000" w:rsidDel="00000000" w:rsidP="00000000" w:rsidRDefault="00000000" w:rsidRPr="00000000" w14:paraId="00000019">
          <w:pPr>
            <w:widowControl w:val="0"/>
            <w:tabs>
              <w:tab w:val="right" w:leader="none" w:pos="12000"/>
            </w:tabs>
            <w:spacing w:before="60" w:line="276" w:lineRule="auto"/>
            <w:rPr>
              <w:b w:val="1"/>
              <w:color w:val="000000"/>
              <w:u w:val="none"/>
            </w:rPr>
          </w:pPr>
          <w:hyperlink w:anchor="_h4i5gzpwm8oy">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Higher Education Workgroup</w:t>
              <w:tab/>
              <w:t xml:space="preserve">8</w:t>
            </w:r>
          </w:hyperlink>
          <w:r w:rsidDel="00000000" w:rsidR="00000000" w:rsidRPr="00000000">
            <w:rPr>
              <w:rtl w:val="0"/>
            </w:rPr>
          </w:r>
        </w:p>
        <w:p w:rsidR="00000000" w:rsidDel="00000000" w:rsidP="00000000" w:rsidRDefault="00000000" w:rsidRPr="00000000" w14:paraId="0000001A">
          <w:pPr>
            <w:widowControl w:val="0"/>
            <w:tabs>
              <w:tab w:val="right" w:leader="none" w:pos="12000"/>
            </w:tabs>
            <w:spacing w:before="60" w:line="276" w:lineRule="auto"/>
            <w:rPr>
              <w:b w:val="1"/>
              <w:color w:val="000000"/>
              <w:u w:val="none"/>
            </w:rPr>
          </w:pPr>
          <w:hyperlink w:anchor="_dmjlw3vmyv0q">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Future Activities</w:t>
              <w:tab/>
              <w:t xml:space="preserve">10</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B">
      <w:pPr>
        <w:pStyle w:val="Heading1"/>
        <w:spacing w:line="276" w:lineRule="auto"/>
        <w:rPr/>
      </w:pPr>
      <w:bookmarkStart w:colFirst="0" w:colLast="0" w:name="_f5ey7l16rubx" w:id="0"/>
      <w:bookmarkEnd w:id="0"/>
      <w:r w:rsidDel="00000000" w:rsidR="00000000" w:rsidRPr="00000000">
        <w:br w:type="page"/>
      </w:r>
      <w:r w:rsidDel="00000000" w:rsidR="00000000" w:rsidRPr="00000000">
        <w:rPr>
          <w:rtl w:val="0"/>
        </w:rPr>
      </w:r>
    </w:p>
    <w:p w:rsidR="00000000" w:rsidDel="00000000" w:rsidP="00000000" w:rsidRDefault="00000000" w:rsidRPr="00000000" w14:paraId="0000001C">
      <w:pPr>
        <w:pStyle w:val="Heading1"/>
        <w:spacing w:line="276" w:lineRule="auto"/>
        <w:rPr/>
      </w:pPr>
      <w:bookmarkStart w:colFirst="0" w:colLast="0" w:name="_m6pk028c437l" w:id="1"/>
      <w:bookmarkEnd w:id="1"/>
      <w:r w:rsidDel="00000000" w:rsidR="00000000" w:rsidRPr="00000000">
        <w:rPr>
          <w:rtl w:val="0"/>
        </w:rPr>
        <w:t xml:space="preserve">Background</w:t>
      </w:r>
    </w:p>
    <w:p w:rsidR="00000000" w:rsidDel="00000000" w:rsidP="00000000" w:rsidRDefault="00000000" w:rsidRPr="00000000" w14:paraId="0000001D">
      <w:pPr>
        <w:spacing w:line="276" w:lineRule="auto"/>
        <w:rPr>
          <w:i w:val="1"/>
        </w:rPr>
      </w:pPr>
      <w:r w:rsidDel="00000000" w:rsidR="00000000" w:rsidRPr="00000000">
        <w:rPr>
          <w:rtl w:val="0"/>
        </w:rPr>
        <w:t xml:space="preserve">Paragraph 1: Why Correctional Education is Important</w:t>
      </w:r>
      <w:r w:rsidDel="00000000" w:rsidR="00000000" w:rsidRPr="00000000">
        <w:rPr>
          <w:rtl w:val="0"/>
        </w:rPr>
      </w:r>
    </w:p>
    <w:p w:rsidR="00000000" w:rsidDel="00000000" w:rsidP="00000000" w:rsidRDefault="00000000" w:rsidRPr="00000000" w14:paraId="0000001E">
      <w:pPr>
        <w:spacing w:after="240" w:before="240" w:line="276" w:lineRule="auto"/>
        <w:ind w:left="0" w:firstLine="0"/>
        <w:rPr>
          <w:i w:val="1"/>
          <w:sz w:val="24"/>
          <w:szCs w:val="24"/>
        </w:rPr>
      </w:pPr>
      <w:r w:rsidDel="00000000" w:rsidR="00000000" w:rsidRPr="00000000">
        <w:rPr>
          <w:rtl w:val="0"/>
        </w:rPr>
        <w:t xml:space="preserve">Paragraph 2: History of Correctional Education in Maryland</w:t>
      </w:r>
      <w:r w:rsidDel="00000000" w:rsidR="00000000" w:rsidRPr="00000000">
        <w:rPr>
          <w:rtl w:val="0"/>
        </w:rPr>
      </w:r>
    </w:p>
    <w:p w:rsidR="00000000" w:rsidDel="00000000" w:rsidP="00000000" w:rsidRDefault="00000000" w:rsidRPr="00000000" w14:paraId="0000001F">
      <w:pPr>
        <w:spacing w:after="240" w:before="240" w:line="276" w:lineRule="auto"/>
        <w:rPr>
          <w:i w:val="1"/>
          <w:sz w:val="28"/>
          <w:szCs w:val="28"/>
        </w:rPr>
      </w:pPr>
      <w:r w:rsidDel="00000000" w:rsidR="00000000" w:rsidRPr="00000000">
        <w:rPr>
          <w:rtl w:val="0"/>
        </w:rPr>
        <w:t xml:space="preserve">Paragraph 3: Contemporary Correctional Education in Maryland, Formation of Commission</w:t>
      </w:r>
      <w:r w:rsidDel="00000000" w:rsidR="00000000" w:rsidRPr="00000000">
        <w:rPr>
          <w:rtl w:val="0"/>
        </w:rPr>
      </w:r>
    </w:p>
    <w:p w:rsidR="00000000" w:rsidDel="00000000" w:rsidP="00000000" w:rsidRDefault="00000000" w:rsidRPr="00000000" w14:paraId="00000020">
      <w:pPr>
        <w:pStyle w:val="Heading3"/>
        <w:spacing w:after="240" w:before="240" w:line="276" w:lineRule="auto"/>
        <w:rPr/>
      </w:pPr>
      <w:bookmarkStart w:colFirst="0" w:colLast="0" w:name="_m8ap0mhfr8t2" w:id="2"/>
      <w:bookmarkEnd w:id="2"/>
      <w:r w:rsidDel="00000000" w:rsidR="00000000" w:rsidRPr="00000000">
        <w:br w:type="page"/>
      </w:r>
      <w:r w:rsidDel="00000000" w:rsidR="00000000" w:rsidRPr="00000000">
        <w:rPr>
          <w:rtl w:val="0"/>
        </w:rPr>
      </w:r>
    </w:p>
    <w:p w:rsidR="00000000" w:rsidDel="00000000" w:rsidP="00000000" w:rsidRDefault="00000000" w:rsidRPr="00000000" w14:paraId="00000021">
      <w:pPr>
        <w:pStyle w:val="Heading1"/>
        <w:spacing w:line="276" w:lineRule="auto"/>
        <w:rPr/>
      </w:pPr>
      <w:bookmarkStart w:colFirst="0" w:colLast="0" w:name="_y2br3k8nq0w3" w:id="3"/>
      <w:bookmarkEnd w:id="3"/>
      <w:r w:rsidDel="00000000" w:rsidR="00000000" w:rsidRPr="00000000">
        <w:rPr>
          <w:rtl w:val="0"/>
        </w:rPr>
        <w:t xml:space="preserve">Commission Role and Responsibilities</w:t>
      </w:r>
    </w:p>
    <w:p w:rsidR="00000000" w:rsidDel="00000000" w:rsidP="00000000" w:rsidRDefault="00000000" w:rsidRPr="00000000" w14:paraId="00000022">
      <w:pPr>
        <w:spacing w:line="276" w:lineRule="auto"/>
        <w:rPr/>
      </w:pPr>
      <w:r w:rsidDel="00000000" w:rsidR="00000000" w:rsidRPr="00000000">
        <w:rPr>
          <w:rtl w:val="0"/>
        </w:rPr>
        <w:t xml:space="preserve">The Prison Education Delivery Reform Commission was created by </w:t>
      </w:r>
      <w:hyperlink r:id="rId6">
        <w:r w:rsidDel="00000000" w:rsidR="00000000" w:rsidRPr="00000000">
          <w:rPr>
            <w:color w:val="1155cc"/>
            <w:u w:val="single"/>
            <w:rtl w:val="0"/>
          </w:rPr>
          <w:t xml:space="preserve">SB 623</w:t>
        </w:r>
      </w:hyperlink>
      <w:r w:rsidDel="00000000" w:rsidR="00000000" w:rsidRPr="00000000">
        <w:rPr>
          <w:rtl w:val="0"/>
        </w:rPr>
        <w:t xml:space="preserve"> in 2024 to develop recommendations relating to education and its impact on the criminal justice system.</w:t>
      </w:r>
    </w:p>
    <w:p w:rsidR="00000000" w:rsidDel="00000000" w:rsidP="00000000" w:rsidRDefault="00000000" w:rsidRPr="00000000" w14:paraId="00000023">
      <w:pPr>
        <w:spacing w:line="276" w:lineRule="auto"/>
        <w:rPr/>
      </w:pPr>
      <w:r w:rsidDel="00000000" w:rsidR="00000000" w:rsidRPr="00000000">
        <w:rPr>
          <w:rtl w:val="0"/>
        </w:rPr>
        <w:t xml:space="preserve">The Prison Education Delivery Reform Commission shall:</w:t>
      </w:r>
    </w:p>
    <w:p w:rsidR="00000000" w:rsidDel="00000000" w:rsidP="00000000" w:rsidRDefault="00000000" w:rsidRPr="00000000" w14:paraId="00000024">
      <w:pPr>
        <w:numPr>
          <w:ilvl w:val="0"/>
          <w:numId w:val="5"/>
        </w:numPr>
        <w:spacing w:line="276" w:lineRule="auto"/>
        <w:ind w:left="720" w:hanging="360"/>
      </w:pPr>
      <w:r w:rsidDel="00000000" w:rsidR="00000000" w:rsidRPr="00000000">
        <w:rPr>
          <w:rtl w:val="0"/>
        </w:rPr>
        <w:t xml:space="preserve">Convene an advisory stakeholder group that includes organizations with experience in:</w:t>
      </w:r>
    </w:p>
    <w:p w:rsidR="00000000" w:rsidDel="00000000" w:rsidP="00000000" w:rsidRDefault="00000000" w:rsidRPr="00000000" w14:paraId="00000025">
      <w:pPr>
        <w:numPr>
          <w:ilvl w:val="1"/>
          <w:numId w:val="5"/>
        </w:numPr>
        <w:spacing w:line="276" w:lineRule="auto"/>
        <w:ind w:left="1440" w:hanging="360"/>
      </w:pPr>
      <w:r w:rsidDel="00000000" w:rsidR="00000000" w:rsidRPr="00000000">
        <w:rPr>
          <w:rtl w:val="0"/>
        </w:rPr>
        <w:t xml:space="preserve">criminal justice policy reform;</w:t>
      </w:r>
    </w:p>
    <w:p w:rsidR="00000000" w:rsidDel="00000000" w:rsidP="00000000" w:rsidRDefault="00000000" w:rsidRPr="00000000" w14:paraId="00000026">
      <w:pPr>
        <w:numPr>
          <w:ilvl w:val="1"/>
          <w:numId w:val="5"/>
        </w:numPr>
        <w:spacing w:line="276" w:lineRule="auto"/>
        <w:ind w:left="1440" w:hanging="360"/>
      </w:pPr>
      <w:r w:rsidDel="00000000" w:rsidR="00000000" w:rsidRPr="00000000">
        <w:rPr>
          <w:rtl w:val="0"/>
        </w:rPr>
        <w:t xml:space="preserve">advocating for individuals with learning disabilities and those from marginalized communities; and</w:t>
      </w:r>
    </w:p>
    <w:p w:rsidR="00000000" w:rsidDel="00000000" w:rsidP="00000000" w:rsidRDefault="00000000" w:rsidRPr="00000000" w14:paraId="00000027">
      <w:pPr>
        <w:numPr>
          <w:ilvl w:val="1"/>
          <w:numId w:val="5"/>
        </w:numPr>
        <w:spacing w:line="276" w:lineRule="auto"/>
        <w:ind w:left="1440" w:hanging="360"/>
      </w:pPr>
      <w:r w:rsidDel="00000000" w:rsidR="00000000" w:rsidRPr="00000000">
        <w:rPr>
          <w:rtl w:val="0"/>
        </w:rPr>
        <w:t xml:space="preserve">restorative justice; and</w:t>
      </w:r>
    </w:p>
    <w:p w:rsidR="00000000" w:rsidDel="00000000" w:rsidP="00000000" w:rsidRDefault="00000000" w:rsidRPr="00000000" w14:paraId="00000028">
      <w:pPr>
        <w:numPr>
          <w:ilvl w:val="1"/>
          <w:numId w:val="5"/>
        </w:numPr>
        <w:spacing w:line="276" w:lineRule="auto"/>
        <w:ind w:left="1440" w:hanging="360"/>
      </w:pPr>
      <w:r w:rsidDel="00000000" w:rsidR="00000000" w:rsidRPr="00000000">
        <w:rPr>
          <w:rtl w:val="0"/>
        </w:rPr>
        <w:t xml:space="preserve">peer recovery and support services;</w:t>
      </w:r>
    </w:p>
    <w:p w:rsidR="00000000" w:rsidDel="00000000" w:rsidP="00000000" w:rsidRDefault="00000000" w:rsidRPr="00000000" w14:paraId="00000029">
      <w:pPr>
        <w:numPr>
          <w:ilvl w:val="0"/>
          <w:numId w:val="5"/>
        </w:numPr>
        <w:spacing w:line="276" w:lineRule="auto"/>
        <w:ind w:left="720" w:hanging="360"/>
      </w:pPr>
      <w:r w:rsidDel="00000000" w:rsidR="00000000" w:rsidRPr="00000000">
        <w:rPr>
          <w:rtl w:val="0"/>
        </w:rPr>
        <w:t xml:space="preserve">Work with the advisory stakeholder group, including conducting roundtable discussion forums seeking public input in all geographic regions of the State;</w:t>
      </w:r>
    </w:p>
    <w:p w:rsidR="00000000" w:rsidDel="00000000" w:rsidP="00000000" w:rsidRDefault="00000000" w:rsidRPr="00000000" w14:paraId="0000002A">
      <w:pPr>
        <w:numPr>
          <w:ilvl w:val="0"/>
          <w:numId w:val="5"/>
        </w:numPr>
        <w:spacing w:line="276" w:lineRule="auto"/>
        <w:ind w:left="720" w:hanging="360"/>
      </w:pPr>
      <w:r w:rsidDel="00000000" w:rsidR="00000000" w:rsidRPr="00000000">
        <w:rPr>
          <w:rtl w:val="0"/>
        </w:rPr>
        <w:t xml:space="preserve">Develop an education–focused statewide framework of policies to invest in strategies to increase public safety and reduce recidivism of adult offenders, using a data–driven approach;</w:t>
      </w:r>
    </w:p>
    <w:p w:rsidR="00000000" w:rsidDel="00000000" w:rsidP="00000000" w:rsidRDefault="00000000" w:rsidRPr="00000000" w14:paraId="0000002B">
      <w:pPr>
        <w:numPr>
          <w:ilvl w:val="0"/>
          <w:numId w:val="5"/>
        </w:numPr>
        <w:spacing w:line="276" w:lineRule="auto"/>
        <w:ind w:left="720" w:hanging="360"/>
      </w:pPr>
      <w:r w:rsidDel="00000000" w:rsidR="00000000" w:rsidRPr="00000000">
        <w:rPr>
          <w:rtl w:val="0"/>
        </w:rPr>
        <w:t xml:space="preserve">Research best practices for the primary, secondary, postsecondary, and career or vocational education of those who are subject to the criminal and juvenile justice systems;</w:t>
      </w:r>
    </w:p>
    <w:p w:rsidR="00000000" w:rsidDel="00000000" w:rsidP="00000000" w:rsidRDefault="00000000" w:rsidRPr="00000000" w14:paraId="0000002C">
      <w:pPr>
        <w:numPr>
          <w:ilvl w:val="0"/>
          <w:numId w:val="5"/>
        </w:numPr>
        <w:spacing w:line="276" w:lineRule="auto"/>
        <w:ind w:left="720" w:hanging="360"/>
      </w:pPr>
      <w:r w:rsidDel="00000000" w:rsidR="00000000" w:rsidRPr="00000000">
        <w:rPr>
          <w:rtl w:val="0"/>
        </w:rPr>
        <w:t xml:space="preserve">Identify measures to mitigate risk factors that contribute to adult contact with the criminal justice system, with a focus on education; and</w:t>
      </w:r>
    </w:p>
    <w:p w:rsidR="00000000" w:rsidDel="00000000" w:rsidP="00000000" w:rsidRDefault="00000000" w:rsidRPr="00000000" w14:paraId="0000002D">
      <w:pPr>
        <w:numPr>
          <w:ilvl w:val="0"/>
          <w:numId w:val="5"/>
        </w:numPr>
        <w:spacing w:line="276" w:lineRule="auto"/>
        <w:ind w:left="720" w:hanging="360"/>
      </w:pPr>
      <w:r w:rsidDel="00000000" w:rsidR="00000000" w:rsidRPr="00000000">
        <w:rPr>
          <w:rtl w:val="0"/>
        </w:rPr>
        <w:t xml:space="preserve">Evaluate current workforce programs in which incarcerated individuals participate and the programs’ effectiveness in training for employment opportunities that result in living wages; and</w:t>
      </w:r>
    </w:p>
    <w:p w:rsidR="00000000" w:rsidDel="00000000" w:rsidP="00000000" w:rsidRDefault="00000000" w:rsidRPr="00000000" w14:paraId="0000002E">
      <w:pPr>
        <w:numPr>
          <w:ilvl w:val="0"/>
          <w:numId w:val="5"/>
        </w:numPr>
        <w:spacing w:line="276" w:lineRule="auto"/>
        <w:ind w:left="720" w:hanging="360"/>
      </w:pPr>
      <w:r w:rsidDel="00000000" w:rsidR="00000000" w:rsidRPr="00000000">
        <w:rPr>
          <w:rtl w:val="0"/>
        </w:rPr>
        <w:t xml:space="preserve">Request technical assistance from</w:t>
      </w:r>
    </w:p>
    <w:p w:rsidR="00000000" w:rsidDel="00000000" w:rsidP="00000000" w:rsidRDefault="00000000" w:rsidRPr="00000000" w14:paraId="0000002F">
      <w:pPr>
        <w:numPr>
          <w:ilvl w:val="1"/>
          <w:numId w:val="5"/>
        </w:numPr>
        <w:spacing w:line="276" w:lineRule="auto"/>
        <w:ind w:left="1440" w:hanging="360"/>
      </w:pPr>
      <w:r w:rsidDel="00000000" w:rsidR="00000000" w:rsidRPr="00000000">
        <w:rPr>
          <w:rtl w:val="0"/>
        </w:rPr>
        <w:t xml:space="preserve">The Abell Foundation;</w:t>
      </w:r>
    </w:p>
    <w:p w:rsidR="00000000" w:rsidDel="00000000" w:rsidP="00000000" w:rsidRDefault="00000000" w:rsidRPr="00000000" w14:paraId="00000030">
      <w:pPr>
        <w:numPr>
          <w:ilvl w:val="1"/>
          <w:numId w:val="5"/>
        </w:numPr>
        <w:spacing w:line="276" w:lineRule="auto"/>
        <w:ind w:left="1440" w:hanging="360"/>
      </w:pPr>
      <w:r w:rsidDel="00000000" w:rsidR="00000000" w:rsidRPr="00000000">
        <w:rPr>
          <w:rtl w:val="0"/>
        </w:rPr>
        <w:t xml:space="preserve">The Annie E. Casey Foundation;</w:t>
      </w:r>
    </w:p>
    <w:p w:rsidR="00000000" w:rsidDel="00000000" w:rsidP="00000000" w:rsidRDefault="00000000" w:rsidRPr="00000000" w14:paraId="00000031">
      <w:pPr>
        <w:numPr>
          <w:ilvl w:val="1"/>
          <w:numId w:val="5"/>
        </w:numPr>
        <w:spacing w:line="276" w:lineRule="auto"/>
        <w:ind w:left="1440" w:hanging="360"/>
      </w:pPr>
      <w:r w:rsidDel="00000000" w:rsidR="00000000" w:rsidRPr="00000000">
        <w:rPr>
          <w:rtl w:val="0"/>
        </w:rPr>
        <w:t xml:space="preserve">The Council of State Governments;</w:t>
      </w:r>
    </w:p>
    <w:p w:rsidR="00000000" w:rsidDel="00000000" w:rsidP="00000000" w:rsidRDefault="00000000" w:rsidRPr="00000000" w14:paraId="00000032">
      <w:pPr>
        <w:numPr>
          <w:ilvl w:val="1"/>
          <w:numId w:val="5"/>
        </w:numPr>
        <w:spacing w:line="276" w:lineRule="auto"/>
        <w:ind w:left="1440" w:hanging="360"/>
      </w:pPr>
      <w:r w:rsidDel="00000000" w:rsidR="00000000" w:rsidRPr="00000000">
        <w:rPr>
          <w:rtl w:val="0"/>
        </w:rPr>
        <w:t xml:space="preserve">The Vera Institute of Justice;</w:t>
      </w:r>
    </w:p>
    <w:p w:rsidR="00000000" w:rsidDel="00000000" w:rsidP="00000000" w:rsidRDefault="00000000" w:rsidRPr="00000000" w14:paraId="00000033">
      <w:pPr>
        <w:numPr>
          <w:ilvl w:val="1"/>
          <w:numId w:val="5"/>
        </w:numPr>
        <w:spacing w:line="276" w:lineRule="auto"/>
        <w:ind w:left="1440" w:hanging="360"/>
      </w:pPr>
      <w:r w:rsidDel="00000000" w:rsidR="00000000" w:rsidRPr="00000000">
        <w:rPr>
          <w:rtl w:val="0"/>
        </w:rPr>
        <w:t xml:space="preserve">the Coalition on Adult Basic Education;</w:t>
      </w:r>
    </w:p>
    <w:p w:rsidR="00000000" w:rsidDel="00000000" w:rsidP="00000000" w:rsidRDefault="00000000" w:rsidRPr="00000000" w14:paraId="00000034">
      <w:pPr>
        <w:numPr>
          <w:ilvl w:val="1"/>
          <w:numId w:val="5"/>
        </w:numPr>
        <w:spacing w:line="276" w:lineRule="auto"/>
        <w:ind w:left="1440" w:hanging="360"/>
      </w:pPr>
      <w:r w:rsidDel="00000000" w:rsidR="00000000" w:rsidRPr="00000000">
        <w:rPr>
          <w:rtl w:val="0"/>
        </w:rPr>
        <w:t xml:space="preserve">the RAND Corporation; and</w:t>
      </w:r>
    </w:p>
    <w:p w:rsidR="00000000" w:rsidDel="00000000" w:rsidP="00000000" w:rsidRDefault="00000000" w:rsidRPr="00000000" w14:paraId="00000035">
      <w:pPr>
        <w:numPr>
          <w:ilvl w:val="1"/>
          <w:numId w:val="5"/>
        </w:numPr>
        <w:spacing w:line="276" w:lineRule="auto"/>
        <w:ind w:left="1440" w:hanging="360"/>
      </w:pPr>
      <w:r w:rsidDel="00000000" w:rsidR="00000000" w:rsidRPr="00000000">
        <w:rPr>
          <w:rtl w:val="0"/>
        </w:rPr>
        <w:t xml:space="preserve">other similar organizations.</w:t>
      </w:r>
    </w:p>
    <w:p w:rsidR="00000000" w:rsidDel="00000000" w:rsidP="00000000" w:rsidRDefault="00000000" w:rsidRPr="00000000" w14:paraId="00000036">
      <w:pPr>
        <w:spacing w:line="276" w:lineRule="auto"/>
        <w:rPr/>
      </w:pPr>
      <w:r w:rsidDel="00000000" w:rsidR="00000000" w:rsidRPr="00000000">
        <w:rPr>
          <w:rtl w:val="0"/>
        </w:rPr>
      </w:r>
    </w:p>
    <w:p w:rsidR="00000000" w:rsidDel="00000000" w:rsidP="00000000" w:rsidRDefault="00000000" w:rsidRPr="00000000" w14:paraId="00000037">
      <w:pPr>
        <w:spacing w:line="276" w:lineRule="auto"/>
        <w:rPr/>
      </w:pPr>
      <w:r w:rsidDel="00000000" w:rsidR="00000000" w:rsidRPr="00000000">
        <w:rPr>
          <w:rtl w:val="0"/>
        </w:rPr>
        <w:t xml:space="preserve">The Commission has since approved an Advisory Stakeholder Group to carry out the day-to-day tasks of the Commission. Commission and Advisory Stakeholder Group members contribute to three different workgroups: the Adult Basic Education, General Education Development, and Special Education Workgroup; the Higher Education Workgroup; and the Career Technology and Workforce Development Workgroup.</w:t>
      </w:r>
    </w:p>
    <w:p w:rsidR="00000000" w:rsidDel="00000000" w:rsidP="00000000" w:rsidRDefault="00000000" w:rsidRPr="00000000" w14:paraId="00000038">
      <w:pPr>
        <w:spacing w:line="276" w:lineRule="auto"/>
        <w:rPr/>
      </w:pPr>
      <w:r w:rsidDel="00000000" w:rsidR="00000000" w:rsidRPr="00000000">
        <w:rPr>
          <w:rtl w:val="0"/>
        </w:rPr>
      </w:r>
    </w:p>
    <w:p w:rsidR="00000000" w:rsidDel="00000000" w:rsidP="00000000" w:rsidRDefault="00000000" w:rsidRPr="00000000" w14:paraId="00000039">
      <w:pPr>
        <w:pStyle w:val="Heading3"/>
        <w:spacing w:after="240" w:before="240" w:line="276" w:lineRule="auto"/>
        <w:rPr/>
      </w:pPr>
      <w:bookmarkStart w:colFirst="0" w:colLast="0" w:name="_p9dsy19w4wuv" w:id="4"/>
      <w:bookmarkEnd w:id="4"/>
      <w:r w:rsidDel="00000000" w:rsidR="00000000" w:rsidRPr="00000000">
        <w:br w:type="page"/>
      </w:r>
      <w:r w:rsidDel="00000000" w:rsidR="00000000" w:rsidRPr="00000000">
        <w:rPr>
          <w:rtl w:val="0"/>
        </w:rPr>
      </w:r>
    </w:p>
    <w:p w:rsidR="00000000" w:rsidDel="00000000" w:rsidP="00000000" w:rsidRDefault="00000000" w:rsidRPr="00000000" w14:paraId="0000003A">
      <w:pPr>
        <w:pStyle w:val="Heading1"/>
        <w:spacing w:line="276" w:lineRule="auto"/>
        <w:rPr/>
      </w:pPr>
      <w:bookmarkStart w:colFirst="0" w:colLast="0" w:name="_3wgofk8f2x18" w:id="5"/>
      <w:bookmarkEnd w:id="5"/>
      <w:r w:rsidDel="00000000" w:rsidR="00000000" w:rsidRPr="00000000">
        <w:rPr>
          <w:rtl w:val="0"/>
        </w:rPr>
        <w:t xml:space="preserve">Commission and Advisory Stakeholder Group Members</w:t>
      </w:r>
    </w:p>
    <w:p w:rsidR="00000000" w:rsidDel="00000000" w:rsidP="00000000" w:rsidRDefault="00000000" w:rsidRPr="00000000" w14:paraId="0000003B">
      <w:pPr>
        <w:spacing w:after="200" w:line="276" w:lineRule="auto"/>
        <w:rPr/>
      </w:pPr>
      <w:r w:rsidDel="00000000" w:rsidR="00000000" w:rsidRPr="00000000">
        <w:rPr>
          <w:rtl w:val="0"/>
        </w:rPr>
        <w:t xml:space="preserve">The</w:t>
      </w:r>
      <w:r w:rsidDel="00000000" w:rsidR="00000000" w:rsidRPr="00000000">
        <w:rPr>
          <w:highlight w:val="white"/>
          <w:rtl w:val="0"/>
        </w:rPr>
        <w:t xml:space="preserve"> </w:t>
      </w:r>
      <w:r w:rsidDel="00000000" w:rsidR="00000000" w:rsidRPr="00000000">
        <w:rPr>
          <w:rtl w:val="0"/>
        </w:rPr>
        <w:t xml:space="preserve"> </w:t>
      </w:r>
      <w:r w:rsidDel="00000000" w:rsidR="00000000" w:rsidRPr="00000000">
        <w:rPr>
          <w:rtl w:val="0"/>
        </w:rPr>
        <w:t xml:space="preserve">Prison Education Delivery Reform Commission</w:t>
      </w:r>
      <w:r w:rsidDel="00000000" w:rsidR="00000000" w:rsidRPr="00000000">
        <w:rPr>
          <w:rtl w:val="0"/>
        </w:rPr>
        <w:t xml:space="preserve"> is composed of various members and representatives, and a Chair appointed by the Governor. There are five vacancies: three senators, one representative of the Maryland State’s Attorney’s Association, and one representative of Maryland Correctional Enterprises.</w:t>
      </w:r>
    </w:p>
    <w:p w:rsidR="00000000" w:rsidDel="00000000" w:rsidP="00000000" w:rsidRDefault="00000000" w:rsidRPr="00000000" w14:paraId="0000003C">
      <w:pPr>
        <w:spacing w:after="200" w:line="276" w:lineRule="auto"/>
        <w:rPr/>
      </w:pPr>
      <w:r w:rsidDel="00000000" w:rsidR="00000000" w:rsidRPr="00000000">
        <w:pict>
          <v:rect style="width:0.0pt;height:1.5pt" o:hr="t" o:hrstd="t" o:hralign="center" fillcolor="#A0A0A0" stroked="f"/>
        </w:pict>
      </w:r>
      <w:r w:rsidDel="00000000" w:rsidR="00000000" w:rsidRPr="00000000">
        <w:rPr>
          <w:rtl w:val="0"/>
        </w:rPr>
      </w:r>
    </w:p>
    <w:tbl>
      <w:tblPr>
        <w:tblStyle w:val="Table1"/>
        <w:tblW w:w="10080.0" w:type="dxa"/>
        <w:jc w:val="left"/>
        <w:tblLayout w:type="fixed"/>
        <w:tblLook w:val="0600"/>
      </w:tblPr>
      <w:tblGrid>
        <w:gridCol w:w="5040"/>
        <w:gridCol w:w="5040"/>
        <w:tblGridChange w:id="0">
          <w:tblGrid>
            <w:gridCol w:w="5040"/>
            <w:gridCol w:w="5040"/>
          </w:tblGrid>
        </w:tblGridChange>
      </w:tblGrid>
      <w:tr>
        <w:trPr>
          <w:cantSplit w:val="0"/>
          <w:trHeight w:val="470.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D">
            <w:pPr>
              <w:spacing w:line="276" w:lineRule="auto"/>
              <w:rPr/>
            </w:pPr>
            <w:r w:rsidDel="00000000" w:rsidR="00000000" w:rsidRPr="00000000">
              <w:rPr>
                <w:b w:val="1"/>
                <w:rtl w:val="0"/>
              </w:rPr>
              <w:t xml:space="preserve">Dr. Stephen Steurer</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E">
            <w:pPr>
              <w:spacing w:line="276" w:lineRule="auto"/>
              <w:jc w:val="right"/>
              <w:rPr/>
            </w:pPr>
            <w:r w:rsidDel="00000000" w:rsidR="00000000" w:rsidRPr="00000000">
              <w:rPr>
                <w:rtl w:val="0"/>
              </w:rPr>
              <w:t xml:space="preserve">Chair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F">
            <w:pPr>
              <w:spacing w:line="276" w:lineRule="auto"/>
              <w:rPr/>
            </w:pPr>
            <w:r w:rsidDel="00000000" w:rsidR="00000000" w:rsidRPr="00000000">
              <w:rPr>
                <w:b w:val="1"/>
                <w:rtl w:val="0"/>
              </w:rPr>
              <w:t xml:space="preserve">Del. Cheryl Pasteur</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0">
            <w:pPr>
              <w:spacing w:line="276" w:lineRule="auto"/>
              <w:jc w:val="right"/>
              <w:rPr/>
            </w:pPr>
            <w:r w:rsidDel="00000000" w:rsidR="00000000" w:rsidRPr="00000000">
              <w:rPr>
                <w:rtl w:val="0"/>
              </w:rPr>
              <w:t xml:space="preserve">House of Delegates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1">
            <w:pPr>
              <w:spacing w:line="276" w:lineRule="auto"/>
              <w:rPr/>
            </w:pPr>
            <w:r w:rsidDel="00000000" w:rsidR="00000000" w:rsidRPr="00000000">
              <w:rPr>
                <w:b w:val="1"/>
                <w:rtl w:val="0"/>
              </w:rPr>
              <w:t xml:space="preserve">Del. Elizabeth Embry</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2">
            <w:pPr>
              <w:spacing w:line="276" w:lineRule="auto"/>
              <w:jc w:val="right"/>
              <w:rPr/>
            </w:pPr>
            <w:r w:rsidDel="00000000" w:rsidR="00000000" w:rsidRPr="00000000">
              <w:rPr>
                <w:rtl w:val="0"/>
              </w:rPr>
              <w:t xml:space="preserve">House of Delegates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3">
            <w:pPr>
              <w:spacing w:line="276" w:lineRule="auto"/>
              <w:rPr/>
            </w:pPr>
            <w:r w:rsidDel="00000000" w:rsidR="00000000" w:rsidRPr="00000000">
              <w:rPr>
                <w:b w:val="1"/>
                <w:rtl w:val="0"/>
              </w:rPr>
              <w:t xml:space="preserve">Del. Karen Simpson</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4">
            <w:pPr>
              <w:spacing w:line="276" w:lineRule="auto"/>
              <w:jc w:val="right"/>
              <w:rPr/>
            </w:pPr>
            <w:r w:rsidDel="00000000" w:rsidR="00000000" w:rsidRPr="00000000">
              <w:rPr>
                <w:rtl w:val="0"/>
              </w:rPr>
              <w:t xml:space="preserve">House of Delegates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5">
            <w:pPr>
              <w:spacing w:line="276" w:lineRule="auto"/>
              <w:rPr/>
            </w:pPr>
            <w:r w:rsidDel="00000000" w:rsidR="00000000" w:rsidRPr="00000000">
              <w:rPr>
                <w:b w:val="1"/>
                <w:rtl w:val="0"/>
              </w:rPr>
              <w:t xml:space="preserve">Danielle Cox</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6">
            <w:pPr>
              <w:spacing w:line="276" w:lineRule="auto"/>
              <w:jc w:val="right"/>
              <w:rPr/>
            </w:pPr>
            <w:r w:rsidDel="00000000" w:rsidR="00000000" w:rsidRPr="00000000">
              <w:rPr>
                <w:rtl w:val="0"/>
              </w:rPr>
              <w:t xml:space="preserve">Department of Public Safety and Correctional Services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7">
            <w:pPr>
              <w:spacing w:line="276" w:lineRule="auto"/>
              <w:rPr/>
            </w:pPr>
            <w:r w:rsidDel="00000000" w:rsidR="00000000" w:rsidRPr="00000000">
              <w:rPr>
                <w:b w:val="1"/>
                <w:rtl w:val="0"/>
              </w:rPr>
              <w:t xml:space="preserve">David Domenici</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8">
            <w:pPr>
              <w:spacing w:line="276" w:lineRule="auto"/>
              <w:jc w:val="right"/>
              <w:rPr/>
            </w:pPr>
            <w:r w:rsidDel="00000000" w:rsidR="00000000" w:rsidRPr="00000000">
              <w:rPr>
                <w:rtl w:val="0"/>
              </w:rPr>
              <w:t xml:space="preserve">Department of Juvenile Services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9">
            <w:pPr>
              <w:spacing w:line="276" w:lineRule="auto"/>
              <w:rPr/>
            </w:pPr>
            <w:r w:rsidDel="00000000" w:rsidR="00000000" w:rsidRPr="00000000">
              <w:rPr>
                <w:b w:val="1"/>
                <w:rtl w:val="0"/>
              </w:rPr>
              <w:t xml:space="preserve">Secretary Sanjay Rai</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A">
            <w:pPr>
              <w:spacing w:line="276" w:lineRule="auto"/>
              <w:jc w:val="right"/>
              <w:rPr/>
            </w:pPr>
            <w:r w:rsidDel="00000000" w:rsidR="00000000" w:rsidRPr="00000000">
              <w:rPr>
                <w:rtl w:val="0"/>
              </w:rPr>
              <w:t xml:space="preserve">Maryland Higher Education Commission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B">
            <w:pPr>
              <w:spacing w:line="276" w:lineRule="auto"/>
              <w:rPr/>
            </w:pPr>
            <w:r w:rsidDel="00000000" w:rsidR="00000000" w:rsidRPr="00000000">
              <w:rPr>
                <w:b w:val="1"/>
                <w:rtl w:val="0"/>
              </w:rPr>
              <w:t xml:space="preserve">Christian Gant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C">
            <w:pPr>
              <w:spacing w:line="276" w:lineRule="auto"/>
              <w:jc w:val="right"/>
              <w:rPr/>
            </w:pPr>
            <w:r w:rsidDel="00000000" w:rsidR="00000000" w:rsidRPr="00000000">
              <w:rPr>
                <w:rtl w:val="0"/>
              </w:rPr>
              <w:t xml:space="preserve">Office of the Attorney General</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D">
            <w:pPr>
              <w:spacing w:line="276" w:lineRule="auto"/>
              <w:rPr/>
            </w:pPr>
            <w:r w:rsidDel="00000000" w:rsidR="00000000" w:rsidRPr="00000000">
              <w:rPr>
                <w:b w:val="1"/>
                <w:rtl w:val="0"/>
              </w:rPr>
              <w:t xml:space="preserve">Initia Lettau</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E">
            <w:pPr>
              <w:spacing w:line="276" w:lineRule="auto"/>
              <w:jc w:val="right"/>
              <w:rPr/>
            </w:pPr>
            <w:r w:rsidDel="00000000" w:rsidR="00000000" w:rsidRPr="00000000">
              <w:rPr>
                <w:rtl w:val="0"/>
              </w:rPr>
              <w:t xml:space="preserve">Office of the Public Defender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F">
            <w:pPr>
              <w:spacing w:line="276" w:lineRule="auto"/>
              <w:rPr/>
            </w:pPr>
            <w:r w:rsidDel="00000000" w:rsidR="00000000" w:rsidRPr="00000000">
              <w:rPr>
                <w:b w:val="1"/>
                <w:rtl w:val="0"/>
              </w:rPr>
              <w:t xml:space="preserve">Judge Marc Desimone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0">
            <w:pPr>
              <w:spacing w:line="276" w:lineRule="auto"/>
              <w:jc w:val="right"/>
              <w:rPr/>
            </w:pPr>
            <w:r w:rsidDel="00000000" w:rsidR="00000000" w:rsidRPr="00000000">
              <w:rPr>
                <w:rtl w:val="0"/>
              </w:rPr>
              <w:t xml:space="preserve">Baltimore County Circuit Court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1">
            <w:pPr>
              <w:spacing w:line="276" w:lineRule="auto"/>
              <w:rPr/>
            </w:pPr>
            <w:r w:rsidDel="00000000" w:rsidR="00000000" w:rsidRPr="00000000">
              <w:rPr>
                <w:b w:val="1"/>
                <w:rtl w:val="0"/>
              </w:rPr>
              <w:t xml:space="preserve">Deputy Secretary Jason Perkins-Cohen</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2">
            <w:pPr>
              <w:spacing w:line="276" w:lineRule="auto"/>
              <w:jc w:val="right"/>
              <w:rPr/>
            </w:pPr>
            <w:r w:rsidDel="00000000" w:rsidR="00000000" w:rsidRPr="00000000">
              <w:rPr>
                <w:rtl w:val="0"/>
              </w:rPr>
              <w:t xml:space="preserve">Department of Labor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3">
            <w:pPr>
              <w:spacing w:line="276" w:lineRule="auto"/>
              <w:rPr/>
            </w:pPr>
            <w:r w:rsidDel="00000000" w:rsidR="00000000" w:rsidRPr="00000000">
              <w:rPr>
                <w:b w:val="1"/>
                <w:rtl w:val="0"/>
              </w:rPr>
              <w:t xml:space="preserve">Mary Gable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4">
            <w:pPr>
              <w:spacing w:line="276" w:lineRule="auto"/>
              <w:jc w:val="right"/>
              <w:rPr/>
            </w:pPr>
            <w:r w:rsidDel="00000000" w:rsidR="00000000" w:rsidRPr="00000000">
              <w:rPr>
                <w:rtl w:val="0"/>
              </w:rPr>
              <w:t xml:space="preserve">State Department of Education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5">
            <w:pPr>
              <w:spacing w:line="276" w:lineRule="auto"/>
              <w:rPr/>
            </w:pPr>
            <w:r w:rsidDel="00000000" w:rsidR="00000000" w:rsidRPr="00000000">
              <w:rPr>
                <w:b w:val="1"/>
                <w:rtl w:val="0"/>
              </w:rPr>
              <w:t xml:space="preserve">Dr. Amanda Owens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6">
            <w:pPr>
              <w:spacing w:line="276" w:lineRule="auto"/>
              <w:jc w:val="right"/>
              <w:rPr/>
            </w:pPr>
            <w:r w:rsidDel="00000000" w:rsidR="00000000" w:rsidRPr="00000000">
              <w:rPr>
                <w:rtl w:val="0"/>
              </w:rPr>
              <w:t xml:space="preserve">Abell Foundation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7">
            <w:pPr>
              <w:spacing w:line="276" w:lineRule="auto"/>
              <w:rPr/>
            </w:pPr>
            <w:r w:rsidDel="00000000" w:rsidR="00000000" w:rsidRPr="00000000">
              <w:rPr>
                <w:b w:val="1"/>
                <w:rtl w:val="0"/>
              </w:rPr>
              <w:t xml:space="preserve">Richard Gibson</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8">
            <w:pPr>
              <w:spacing w:line="276" w:lineRule="auto"/>
              <w:jc w:val="right"/>
              <w:rPr/>
            </w:pPr>
            <w:r w:rsidDel="00000000" w:rsidR="00000000" w:rsidRPr="00000000">
              <w:rPr>
                <w:rtl w:val="0"/>
              </w:rPr>
              <w:t xml:space="preserve">Baltimore Police Department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9">
            <w:pPr>
              <w:spacing w:line="276" w:lineRule="auto"/>
              <w:rPr/>
            </w:pPr>
            <w:r w:rsidDel="00000000" w:rsidR="00000000" w:rsidRPr="00000000">
              <w:rPr>
                <w:b w:val="1"/>
                <w:rtl w:val="0"/>
              </w:rPr>
              <w:t xml:space="preserve">Rameika Robinson-Peoples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A">
            <w:pPr>
              <w:spacing w:line="276" w:lineRule="auto"/>
              <w:jc w:val="right"/>
              <w:rPr/>
            </w:pPr>
            <w:r w:rsidDel="00000000" w:rsidR="00000000" w:rsidRPr="00000000">
              <w:rPr>
                <w:rtl w:val="0"/>
              </w:rPr>
              <w:t xml:space="preserve">Goucher Prison Education Project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B">
            <w:pPr>
              <w:spacing w:line="276" w:lineRule="auto"/>
              <w:rPr/>
            </w:pPr>
            <w:r w:rsidDel="00000000" w:rsidR="00000000" w:rsidRPr="00000000">
              <w:rPr>
                <w:b w:val="1"/>
                <w:rtl w:val="0"/>
              </w:rPr>
              <w:t xml:space="preserve">Dr. Charles B. Adams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C">
            <w:pPr>
              <w:spacing w:line="276" w:lineRule="auto"/>
              <w:jc w:val="right"/>
              <w:rPr/>
            </w:pPr>
            <w:r w:rsidDel="00000000" w:rsidR="00000000" w:rsidRPr="00000000">
              <w:rPr>
                <w:rtl w:val="0"/>
              </w:rPr>
              <w:t xml:space="preserve">Institute for Restorative Justice and Practices &amp; Prison Education Program, Bowie State University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D">
            <w:pPr>
              <w:spacing w:line="276" w:lineRule="auto"/>
              <w:rPr/>
            </w:pPr>
            <w:r w:rsidDel="00000000" w:rsidR="00000000" w:rsidRPr="00000000">
              <w:rPr>
                <w:b w:val="1"/>
                <w:rtl w:val="0"/>
              </w:rPr>
              <w:t xml:space="preserve">Meredith Conde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E">
            <w:pPr>
              <w:spacing w:line="276" w:lineRule="auto"/>
              <w:jc w:val="right"/>
              <w:rPr/>
            </w:pPr>
            <w:r w:rsidDel="00000000" w:rsidR="00000000" w:rsidRPr="00000000">
              <w:rPr>
                <w:rtl w:val="0"/>
              </w:rPr>
              <w:t xml:space="preserve">Goucher Prison Education Project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F">
            <w:pPr>
              <w:spacing w:line="276" w:lineRule="auto"/>
              <w:rPr/>
            </w:pPr>
            <w:r w:rsidDel="00000000" w:rsidR="00000000" w:rsidRPr="00000000">
              <w:rPr>
                <w:b w:val="1"/>
                <w:rtl w:val="0"/>
              </w:rPr>
              <w:t xml:space="preserve">Karen Jones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0">
            <w:pPr>
              <w:spacing w:line="276" w:lineRule="auto"/>
              <w:jc w:val="right"/>
              <w:rPr/>
            </w:pPr>
            <w:r w:rsidDel="00000000" w:rsidR="00000000" w:rsidRPr="00000000">
              <w:rPr>
                <w:rtl w:val="0"/>
              </w:rPr>
              <w:t xml:space="preserve">Hands On, LLC</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1">
            <w:pPr>
              <w:spacing w:line="276" w:lineRule="auto"/>
              <w:rPr/>
            </w:pPr>
            <w:r w:rsidDel="00000000" w:rsidR="00000000" w:rsidRPr="00000000">
              <w:rPr>
                <w:b w:val="1"/>
                <w:rtl w:val="0"/>
              </w:rPr>
              <w:t xml:space="preserve">Jamel R. Freeman</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2">
            <w:pPr>
              <w:spacing w:line="276" w:lineRule="auto"/>
              <w:jc w:val="right"/>
              <w:rPr/>
            </w:pPr>
            <w:r w:rsidDel="00000000" w:rsidR="00000000" w:rsidRPr="00000000">
              <w:rPr>
                <w:rtl w:val="0"/>
              </w:rPr>
              <w:t xml:space="preserve">MSW Graduate Candidate at the UMB School of Social Work &amp; Peer Lived-Experience Member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3">
            <w:pPr>
              <w:spacing w:line="276" w:lineRule="auto"/>
              <w:rPr>
                <w:b w:val="1"/>
              </w:rPr>
            </w:pPr>
            <w:r w:rsidDel="00000000" w:rsidR="00000000" w:rsidRPr="00000000">
              <w:rPr>
                <w:b w:val="1"/>
                <w:rtl w:val="0"/>
              </w:rPr>
              <w:t xml:space="preserve">Dr. Andrea Cantora</w:t>
            </w:r>
          </w:p>
        </w:tc>
        <w:tc>
          <w:tcPr>
            <w:shd w:fill="auto" w:val="clear"/>
            <w:tcMar>
              <w:top w:w="100.0" w:type="dxa"/>
              <w:left w:w="100.0" w:type="dxa"/>
              <w:bottom w:w="100.0" w:type="dxa"/>
              <w:right w:w="100.0" w:type="dxa"/>
            </w:tcMar>
            <w:vAlign w:val="top"/>
          </w:tcPr>
          <w:p w:rsidR="00000000" w:rsidDel="00000000" w:rsidP="00000000" w:rsidRDefault="00000000" w:rsidRPr="00000000" w14:paraId="00000064">
            <w:pPr>
              <w:spacing w:line="276" w:lineRule="auto"/>
              <w:jc w:val="right"/>
              <w:rPr/>
            </w:pPr>
            <w:r w:rsidDel="00000000" w:rsidR="00000000" w:rsidRPr="00000000">
              <w:rPr>
                <w:rtl w:val="0"/>
              </w:rPr>
              <w:t xml:space="preserve">Second Chance College Program, University of Baltimore</w:t>
            </w:r>
          </w:p>
          <w:p w:rsidR="00000000" w:rsidDel="00000000" w:rsidP="00000000" w:rsidRDefault="00000000" w:rsidRPr="00000000" w14:paraId="00000065">
            <w:pPr>
              <w:spacing w:line="276" w:lineRule="auto"/>
              <w:jc w:val="right"/>
              <w:rPr>
                <w:i w:val="1"/>
              </w:rPr>
            </w:pPr>
            <w:r w:rsidDel="00000000" w:rsidR="00000000" w:rsidRPr="00000000">
              <w:rPr>
                <w:i w:val="1"/>
                <w:rtl w:val="0"/>
              </w:rPr>
              <w:t xml:space="preserve">Chair of the Higher Education Workgroup</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6">
            <w:pPr>
              <w:spacing w:line="276" w:lineRule="auto"/>
              <w:rPr>
                <w:b w:val="1"/>
              </w:rPr>
            </w:pPr>
            <w:r w:rsidDel="00000000" w:rsidR="00000000" w:rsidRPr="00000000">
              <w:rPr>
                <w:b w:val="1"/>
                <w:rtl w:val="0"/>
              </w:rPr>
              <w:t xml:space="preserve">Stephanie Ann King</w:t>
            </w:r>
          </w:p>
        </w:tc>
        <w:tc>
          <w:tcPr>
            <w:shd w:fill="auto" w:val="clear"/>
            <w:tcMar>
              <w:top w:w="100.0" w:type="dxa"/>
              <w:left w:w="100.0" w:type="dxa"/>
              <w:bottom w:w="100.0" w:type="dxa"/>
              <w:right w:w="100.0" w:type="dxa"/>
            </w:tcMar>
            <w:vAlign w:val="top"/>
          </w:tcPr>
          <w:p w:rsidR="00000000" w:rsidDel="00000000" w:rsidP="00000000" w:rsidRDefault="00000000" w:rsidRPr="00000000" w14:paraId="00000067">
            <w:pPr>
              <w:spacing w:line="276" w:lineRule="auto"/>
              <w:jc w:val="right"/>
              <w:rPr/>
            </w:pPr>
            <w:r w:rsidDel="00000000" w:rsidR="00000000" w:rsidRPr="00000000">
              <w:rPr>
                <w:rtl w:val="0"/>
              </w:rPr>
              <w:t xml:space="preserve">Wicomico County Partnership for Families and Children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8">
            <w:pPr>
              <w:spacing w:line="276" w:lineRule="auto"/>
              <w:rPr>
                <w:b w:val="1"/>
              </w:rPr>
            </w:pPr>
            <w:r w:rsidDel="00000000" w:rsidR="00000000" w:rsidRPr="00000000">
              <w:rPr>
                <w:b w:val="1"/>
                <w:rtl w:val="0"/>
              </w:rPr>
              <w:t xml:space="preserve">Gordon Pack</w:t>
            </w:r>
          </w:p>
        </w:tc>
        <w:tc>
          <w:tcPr>
            <w:shd w:fill="auto" w:val="clear"/>
            <w:tcMar>
              <w:top w:w="100.0" w:type="dxa"/>
              <w:left w:w="100.0" w:type="dxa"/>
              <w:bottom w:w="100.0" w:type="dxa"/>
              <w:right w:w="100.0" w:type="dxa"/>
            </w:tcMar>
            <w:vAlign w:val="top"/>
          </w:tcPr>
          <w:p w:rsidR="00000000" w:rsidDel="00000000" w:rsidP="00000000" w:rsidRDefault="00000000" w:rsidRPr="00000000" w14:paraId="00000069">
            <w:pPr>
              <w:spacing w:line="276" w:lineRule="auto"/>
              <w:jc w:val="right"/>
              <w:rPr/>
            </w:pPr>
            <w:r w:rsidDel="00000000" w:rsidR="00000000" w:rsidRPr="00000000">
              <w:rPr>
                <w:rtl w:val="0"/>
              </w:rPr>
              <w:t xml:space="preserve">PREPARE for Parole and Reentry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A">
            <w:pPr>
              <w:spacing w:line="276" w:lineRule="auto"/>
              <w:rPr>
                <w:b w:val="1"/>
              </w:rPr>
            </w:pPr>
            <w:r w:rsidDel="00000000" w:rsidR="00000000" w:rsidRPr="00000000">
              <w:rPr>
                <w:b w:val="1"/>
                <w:rtl w:val="0"/>
              </w:rPr>
              <w:t xml:space="preserve">Adam Cummings (Former Member)</w:t>
            </w:r>
          </w:p>
        </w:tc>
        <w:tc>
          <w:tcPr>
            <w:shd w:fill="auto" w:val="clear"/>
            <w:tcMar>
              <w:top w:w="100.0" w:type="dxa"/>
              <w:left w:w="100.0" w:type="dxa"/>
              <w:bottom w:w="100.0" w:type="dxa"/>
              <w:right w:w="100.0" w:type="dxa"/>
            </w:tcMar>
            <w:vAlign w:val="top"/>
          </w:tcPr>
          <w:p w:rsidR="00000000" w:rsidDel="00000000" w:rsidP="00000000" w:rsidRDefault="00000000" w:rsidRPr="00000000" w14:paraId="0000006B">
            <w:pPr>
              <w:spacing w:line="276" w:lineRule="auto"/>
              <w:jc w:val="right"/>
              <w:rPr/>
            </w:pPr>
            <w:r w:rsidDel="00000000" w:rsidR="00000000" w:rsidRPr="00000000">
              <w:rPr>
                <w:rtl w:val="0"/>
              </w:rPr>
              <w:t xml:space="preserve">Maryland Correctional Enterprises</w:t>
            </w:r>
          </w:p>
        </w:tc>
      </w:tr>
    </w:tbl>
    <w:p w:rsidR="00000000" w:rsidDel="00000000" w:rsidP="00000000" w:rsidRDefault="00000000" w:rsidRPr="00000000" w14:paraId="0000006C">
      <w:pPr>
        <w:spacing w:after="200" w:line="276" w:lineRule="auto"/>
        <w:rPr/>
      </w:pPr>
      <w:r w:rsidDel="00000000" w:rsidR="00000000" w:rsidRPr="00000000">
        <w:rPr>
          <w:rtl w:val="0"/>
        </w:rPr>
      </w:r>
    </w:p>
    <w:p w:rsidR="00000000" w:rsidDel="00000000" w:rsidP="00000000" w:rsidRDefault="00000000" w:rsidRPr="00000000" w14:paraId="0000006D">
      <w:pPr>
        <w:spacing w:after="200" w:line="276" w:lineRule="auto"/>
        <w:rPr/>
      </w:pPr>
      <w:r w:rsidDel="00000000" w:rsidR="00000000" w:rsidRPr="00000000">
        <w:pict>
          <v:rect style="width:0.0pt;height:1.5pt" o:hr="t" o:hrstd="t" o:hralign="center" fillcolor="#A0A0A0" stroked="f"/>
        </w:pict>
      </w:r>
      <w:r w:rsidDel="00000000" w:rsidR="00000000" w:rsidRPr="00000000">
        <w:rPr>
          <w:rtl w:val="0"/>
        </w:rPr>
      </w:r>
    </w:p>
    <w:tbl>
      <w:tblPr>
        <w:tblStyle w:val="Table2"/>
        <w:tblW w:w="10080.0" w:type="dxa"/>
        <w:jc w:val="left"/>
        <w:tblLayout w:type="fixed"/>
        <w:tblLook w:val="0600"/>
      </w:tblPr>
      <w:tblGrid>
        <w:gridCol w:w="10080"/>
        <w:tblGridChange w:id="0">
          <w:tblGrid>
            <w:gridCol w:w="1008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E">
            <w:pPr>
              <w:spacing w:line="276" w:lineRule="auto"/>
              <w:rPr>
                <w:b w:val="1"/>
              </w:rPr>
            </w:pPr>
            <w:r w:rsidDel="00000000" w:rsidR="00000000" w:rsidRPr="00000000">
              <w:rPr>
                <w:rtl w:val="0"/>
              </w:rPr>
            </w:r>
          </w:p>
          <w:p w:rsidR="00000000" w:rsidDel="00000000" w:rsidP="00000000" w:rsidRDefault="00000000" w:rsidRPr="00000000" w14:paraId="0000006F">
            <w:pPr>
              <w:spacing w:line="276" w:lineRule="auto"/>
              <w:rPr/>
            </w:pPr>
            <w:r w:rsidDel="00000000" w:rsidR="00000000" w:rsidRPr="00000000">
              <w:rPr>
                <w:rtl w:val="0"/>
              </w:rPr>
              <w:t xml:space="preserve">Additional thanks to Advisory Stakeholder Group Members:</w:t>
            </w:r>
          </w:p>
          <w:p w:rsidR="00000000" w:rsidDel="00000000" w:rsidP="00000000" w:rsidRDefault="00000000" w:rsidRPr="00000000" w14:paraId="00000070">
            <w:pPr>
              <w:numPr>
                <w:ilvl w:val="0"/>
                <w:numId w:val="4"/>
              </w:numPr>
              <w:spacing w:line="276" w:lineRule="auto"/>
              <w:ind w:left="720" w:hanging="360"/>
            </w:pPr>
            <w:r w:rsidDel="00000000" w:rsidR="00000000" w:rsidRPr="00000000">
              <w:rPr>
                <w:rtl w:val="0"/>
              </w:rPr>
              <w:t xml:space="preserve">Aja Smith</w:t>
            </w:r>
          </w:p>
          <w:p w:rsidR="00000000" w:rsidDel="00000000" w:rsidP="00000000" w:rsidRDefault="00000000" w:rsidRPr="00000000" w14:paraId="00000071">
            <w:pPr>
              <w:numPr>
                <w:ilvl w:val="0"/>
                <w:numId w:val="4"/>
              </w:numPr>
              <w:spacing w:line="276" w:lineRule="auto"/>
              <w:ind w:left="720" w:hanging="360"/>
            </w:pPr>
            <w:r w:rsidDel="00000000" w:rsidR="00000000" w:rsidRPr="00000000">
              <w:rPr>
                <w:rtl w:val="0"/>
              </w:rPr>
              <w:t xml:space="preserve">Alyssa Fieo</w:t>
            </w:r>
          </w:p>
          <w:p w:rsidR="00000000" w:rsidDel="00000000" w:rsidP="00000000" w:rsidRDefault="00000000" w:rsidRPr="00000000" w14:paraId="00000072">
            <w:pPr>
              <w:numPr>
                <w:ilvl w:val="0"/>
                <w:numId w:val="4"/>
              </w:numPr>
              <w:spacing w:line="276" w:lineRule="auto"/>
              <w:ind w:left="720" w:hanging="360"/>
            </w:pPr>
            <w:r w:rsidDel="00000000" w:rsidR="00000000" w:rsidRPr="00000000">
              <w:rPr>
                <w:rtl w:val="0"/>
              </w:rPr>
              <w:t xml:space="preserve">Anita Wiest</w:t>
            </w:r>
          </w:p>
          <w:p w:rsidR="00000000" w:rsidDel="00000000" w:rsidP="00000000" w:rsidRDefault="00000000" w:rsidRPr="00000000" w14:paraId="00000073">
            <w:pPr>
              <w:numPr>
                <w:ilvl w:val="0"/>
                <w:numId w:val="4"/>
              </w:numPr>
              <w:spacing w:line="276" w:lineRule="auto"/>
              <w:ind w:left="720" w:hanging="360"/>
            </w:pPr>
            <w:r w:rsidDel="00000000" w:rsidR="00000000" w:rsidRPr="00000000">
              <w:rPr>
                <w:rtl w:val="0"/>
              </w:rPr>
              <w:t xml:space="preserve">Anne Bocchini Pack</w:t>
            </w:r>
          </w:p>
          <w:p w:rsidR="00000000" w:rsidDel="00000000" w:rsidP="00000000" w:rsidRDefault="00000000" w:rsidRPr="00000000" w14:paraId="00000074">
            <w:pPr>
              <w:numPr>
                <w:ilvl w:val="0"/>
                <w:numId w:val="4"/>
              </w:numPr>
              <w:spacing w:line="276" w:lineRule="auto"/>
              <w:ind w:left="720" w:hanging="360"/>
            </w:pPr>
            <w:r w:rsidDel="00000000" w:rsidR="00000000" w:rsidRPr="00000000">
              <w:rPr>
                <w:rtl w:val="0"/>
              </w:rPr>
              <w:t xml:space="preserve">Diana Bailey, </w:t>
            </w:r>
            <w:r w:rsidDel="00000000" w:rsidR="00000000" w:rsidRPr="00000000">
              <w:rPr>
                <w:i w:val="1"/>
                <w:rtl w:val="0"/>
              </w:rPr>
              <w:t xml:space="preserve">Chair of the Career Technology and Workforce Development Workgroup</w:t>
            </w:r>
          </w:p>
          <w:p w:rsidR="00000000" w:rsidDel="00000000" w:rsidP="00000000" w:rsidRDefault="00000000" w:rsidRPr="00000000" w14:paraId="00000075">
            <w:pPr>
              <w:numPr>
                <w:ilvl w:val="0"/>
                <w:numId w:val="4"/>
              </w:numPr>
              <w:spacing w:line="276" w:lineRule="auto"/>
              <w:ind w:left="720" w:hanging="360"/>
            </w:pPr>
            <w:r w:rsidDel="00000000" w:rsidR="00000000" w:rsidRPr="00000000">
              <w:rPr>
                <w:rtl w:val="0"/>
              </w:rPr>
              <w:t xml:space="preserve">Dr. Frances Tracy-Mumford</w:t>
            </w:r>
          </w:p>
          <w:p w:rsidR="00000000" w:rsidDel="00000000" w:rsidP="00000000" w:rsidRDefault="00000000" w:rsidRPr="00000000" w14:paraId="00000076">
            <w:pPr>
              <w:numPr>
                <w:ilvl w:val="0"/>
                <w:numId w:val="4"/>
              </w:numPr>
              <w:spacing w:line="276" w:lineRule="auto"/>
              <w:ind w:left="720" w:hanging="360"/>
            </w:pPr>
            <w:r w:rsidDel="00000000" w:rsidR="00000000" w:rsidRPr="00000000">
              <w:rPr>
                <w:rtl w:val="0"/>
              </w:rPr>
              <w:t xml:space="preserve">John Feaster III</w:t>
            </w:r>
          </w:p>
          <w:p w:rsidR="00000000" w:rsidDel="00000000" w:rsidP="00000000" w:rsidRDefault="00000000" w:rsidRPr="00000000" w14:paraId="00000077">
            <w:pPr>
              <w:numPr>
                <w:ilvl w:val="0"/>
                <w:numId w:val="4"/>
              </w:numPr>
              <w:spacing w:line="276" w:lineRule="auto"/>
              <w:ind w:left="720" w:hanging="360"/>
            </w:pPr>
            <w:r w:rsidDel="00000000" w:rsidR="00000000" w:rsidRPr="00000000">
              <w:rPr>
                <w:rtl w:val="0"/>
              </w:rPr>
              <w:t xml:space="preserve">John Griffin</w:t>
            </w:r>
          </w:p>
          <w:p w:rsidR="00000000" w:rsidDel="00000000" w:rsidP="00000000" w:rsidRDefault="00000000" w:rsidRPr="00000000" w14:paraId="00000078">
            <w:pPr>
              <w:numPr>
                <w:ilvl w:val="0"/>
                <w:numId w:val="4"/>
              </w:numPr>
              <w:spacing w:line="276" w:lineRule="auto"/>
              <w:ind w:left="720" w:hanging="360"/>
            </w:pPr>
            <w:r w:rsidDel="00000000" w:rsidR="00000000" w:rsidRPr="00000000">
              <w:rPr>
                <w:rtl w:val="0"/>
              </w:rPr>
              <w:t xml:space="preserve">Dr. Judith Lichtenberg, </w:t>
            </w:r>
            <w:r w:rsidDel="00000000" w:rsidR="00000000" w:rsidRPr="00000000">
              <w:rPr>
                <w:i w:val="1"/>
                <w:rtl w:val="0"/>
              </w:rPr>
              <w:t xml:space="preserve">Chair of the Advisory Stakeholder Group</w:t>
            </w:r>
          </w:p>
          <w:p w:rsidR="00000000" w:rsidDel="00000000" w:rsidP="00000000" w:rsidRDefault="00000000" w:rsidRPr="00000000" w14:paraId="00000079">
            <w:pPr>
              <w:numPr>
                <w:ilvl w:val="0"/>
                <w:numId w:val="4"/>
              </w:numPr>
              <w:spacing w:line="276" w:lineRule="auto"/>
              <w:ind w:left="720" w:hanging="360"/>
            </w:pPr>
            <w:r w:rsidDel="00000000" w:rsidR="00000000" w:rsidRPr="00000000">
              <w:rPr>
                <w:rtl w:val="0"/>
              </w:rPr>
              <w:t xml:space="preserve">Nick Moroney</w:t>
            </w:r>
          </w:p>
          <w:p w:rsidR="00000000" w:rsidDel="00000000" w:rsidP="00000000" w:rsidRDefault="00000000" w:rsidRPr="00000000" w14:paraId="0000007A">
            <w:pPr>
              <w:numPr>
                <w:ilvl w:val="0"/>
                <w:numId w:val="4"/>
              </w:numPr>
              <w:spacing w:line="276" w:lineRule="auto"/>
              <w:ind w:left="720" w:hanging="360"/>
            </w:pPr>
            <w:r w:rsidDel="00000000" w:rsidR="00000000" w:rsidRPr="00000000">
              <w:rPr>
                <w:rtl w:val="0"/>
              </w:rPr>
              <w:t xml:space="preserve">Rose Dailey</w:t>
            </w:r>
          </w:p>
          <w:p w:rsidR="00000000" w:rsidDel="00000000" w:rsidP="00000000" w:rsidRDefault="00000000" w:rsidRPr="00000000" w14:paraId="0000007B">
            <w:pPr>
              <w:numPr>
                <w:ilvl w:val="0"/>
                <w:numId w:val="4"/>
              </w:numPr>
              <w:spacing w:line="276" w:lineRule="auto"/>
              <w:ind w:left="720" w:hanging="360"/>
            </w:pPr>
            <w:r w:rsidDel="00000000" w:rsidR="00000000" w:rsidRPr="00000000">
              <w:rPr>
                <w:rtl w:val="0"/>
              </w:rPr>
              <w:t xml:space="preserve">Victoria Devore</w:t>
            </w:r>
          </w:p>
          <w:p w:rsidR="00000000" w:rsidDel="00000000" w:rsidP="00000000" w:rsidRDefault="00000000" w:rsidRPr="00000000" w14:paraId="0000007C">
            <w:pPr>
              <w:numPr>
                <w:ilvl w:val="0"/>
                <w:numId w:val="4"/>
              </w:numPr>
              <w:spacing w:line="276" w:lineRule="auto"/>
              <w:ind w:left="720" w:hanging="360"/>
              <w:rPr>
                <w:u w:val="none"/>
              </w:rPr>
            </w:pPr>
            <w:r w:rsidDel="00000000" w:rsidR="00000000" w:rsidRPr="00000000">
              <w:rPr>
                <w:rtl w:val="0"/>
              </w:rPr>
              <w:t xml:space="preserve">Dr. Christina Fairly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D">
            <w:pPr>
              <w:spacing w:line="276" w:lineRule="auto"/>
              <w:rPr>
                <w:b w:val="1"/>
              </w:rPr>
            </w:pPr>
            <w:r w:rsidDel="00000000" w:rsidR="00000000" w:rsidRPr="00000000">
              <w:rPr>
                <w:rtl w:val="0"/>
              </w:rPr>
            </w:r>
          </w:p>
          <w:p w:rsidR="00000000" w:rsidDel="00000000" w:rsidP="00000000" w:rsidRDefault="00000000" w:rsidRPr="00000000" w14:paraId="0000007E">
            <w:pPr>
              <w:spacing w:line="276" w:lineRule="auto"/>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F">
            <w:pPr>
              <w:spacing w:line="276" w:lineRule="auto"/>
              <w:rPr>
                <w:b w:val="1"/>
              </w:rPr>
            </w:pPr>
            <w:r w:rsidDel="00000000" w:rsidR="00000000" w:rsidRPr="00000000">
              <w:rPr>
                <w:rtl w:val="0"/>
              </w:rPr>
            </w:r>
          </w:p>
          <w:p w:rsidR="00000000" w:rsidDel="00000000" w:rsidP="00000000" w:rsidRDefault="00000000" w:rsidRPr="00000000" w14:paraId="00000080">
            <w:pPr>
              <w:spacing w:line="276" w:lineRule="auto"/>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1">
            <w:pPr>
              <w:spacing w:line="276" w:lineRule="auto"/>
              <w:rPr>
                <w:b w:val="1"/>
              </w:rPr>
            </w:pPr>
            <w:r w:rsidDel="00000000" w:rsidR="00000000" w:rsidRPr="00000000">
              <w:rPr>
                <w:rtl w:val="0"/>
              </w:rPr>
            </w:r>
          </w:p>
          <w:p w:rsidR="00000000" w:rsidDel="00000000" w:rsidP="00000000" w:rsidRDefault="00000000" w:rsidRPr="00000000" w14:paraId="00000082">
            <w:pPr>
              <w:spacing w:line="276" w:lineRule="auto"/>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3">
            <w:pPr>
              <w:spacing w:line="276" w:lineRule="auto"/>
              <w:rPr>
                <w:b w:val="1"/>
              </w:rPr>
            </w:pPr>
            <w:r w:rsidDel="00000000" w:rsidR="00000000" w:rsidRPr="00000000">
              <w:rPr>
                <w:rtl w:val="0"/>
              </w:rPr>
            </w:r>
          </w:p>
          <w:p w:rsidR="00000000" w:rsidDel="00000000" w:rsidP="00000000" w:rsidRDefault="00000000" w:rsidRPr="00000000" w14:paraId="00000084">
            <w:pPr>
              <w:spacing w:line="276" w:lineRule="auto"/>
              <w:rPr/>
            </w:pPr>
            <w:r w:rsidDel="00000000" w:rsidR="00000000" w:rsidRPr="00000000">
              <w:rPr>
                <w:rtl w:val="0"/>
              </w:rPr>
            </w:r>
          </w:p>
        </w:tc>
      </w:tr>
    </w:tbl>
    <w:p w:rsidR="00000000" w:rsidDel="00000000" w:rsidP="00000000" w:rsidRDefault="00000000" w:rsidRPr="00000000" w14:paraId="00000085">
      <w:pPr>
        <w:pStyle w:val="Heading1"/>
        <w:spacing w:line="276" w:lineRule="auto"/>
        <w:rPr/>
      </w:pPr>
      <w:bookmarkStart w:colFirst="0" w:colLast="0" w:name="_7lic4kbmjewn" w:id="6"/>
      <w:bookmarkEnd w:id="6"/>
      <w:r w:rsidDel="00000000" w:rsidR="00000000" w:rsidRPr="00000000">
        <w:rPr>
          <w:rtl w:val="0"/>
        </w:rPr>
        <w:t xml:space="preserve">Commission Activities</w:t>
      </w:r>
    </w:p>
    <w:p w:rsidR="00000000" w:rsidDel="00000000" w:rsidP="00000000" w:rsidRDefault="00000000" w:rsidRPr="00000000" w14:paraId="00000086">
      <w:pPr>
        <w:spacing w:line="276" w:lineRule="auto"/>
        <w:rPr/>
      </w:pPr>
      <w:r w:rsidDel="00000000" w:rsidR="00000000" w:rsidRPr="00000000">
        <w:rPr>
          <w:rtl w:val="0"/>
        </w:rPr>
        <w:t xml:space="preserve">As of June, 2025, The Commission has engaged in the following activities:</w:t>
      </w:r>
    </w:p>
    <w:p w:rsidR="00000000" w:rsidDel="00000000" w:rsidP="00000000" w:rsidRDefault="00000000" w:rsidRPr="00000000" w14:paraId="00000087">
      <w:pPr>
        <w:numPr>
          <w:ilvl w:val="0"/>
          <w:numId w:val="6"/>
        </w:numPr>
        <w:spacing w:line="276" w:lineRule="auto"/>
        <w:ind w:left="720" w:hanging="360"/>
        <w:rPr>
          <w:u w:val="none"/>
        </w:rPr>
      </w:pPr>
      <w:r w:rsidDel="00000000" w:rsidR="00000000" w:rsidRPr="00000000">
        <w:rPr>
          <w:rtl w:val="0"/>
        </w:rPr>
        <w:t xml:space="preserve">7 Commission meetings</w:t>
      </w:r>
    </w:p>
    <w:p w:rsidR="00000000" w:rsidDel="00000000" w:rsidP="00000000" w:rsidRDefault="00000000" w:rsidRPr="00000000" w14:paraId="00000088">
      <w:pPr>
        <w:numPr>
          <w:ilvl w:val="0"/>
          <w:numId w:val="6"/>
        </w:numPr>
        <w:spacing w:line="276" w:lineRule="auto"/>
        <w:ind w:left="720" w:hanging="360"/>
        <w:rPr>
          <w:u w:val="none"/>
        </w:rPr>
      </w:pPr>
      <w:r w:rsidDel="00000000" w:rsidR="00000000" w:rsidRPr="00000000">
        <w:rPr>
          <w:rtl w:val="0"/>
        </w:rPr>
        <w:t xml:space="preserve">4 Adult Basic Education, General Education Development, and Special Education Workgroup meetings</w:t>
      </w:r>
    </w:p>
    <w:p w:rsidR="00000000" w:rsidDel="00000000" w:rsidP="00000000" w:rsidRDefault="00000000" w:rsidRPr="00000000" w14:paraId="00000089">
      <w:pPr>
        <w:numPr>
          <w:ilvl w:val="0"/>
          <w:numId w:val="6"/>
        </w:numPr>
        <w:spacing w:line="276" w:lineRule="auto"/>
        <w:ind w:left="720" w:hanging="360"/>
        <w:rPr>
          <w:u w:val="none"/>
        </w:rPr>
      </w:pPr>
      <w:r w:rsidDel="00000000" w:rsidR="00000000" w:rsidRPr="00000000">
        <w:rPr>
          <w:rtl w:val="0"/>
        </w:rPr>
        <w:t xml:space="preserve">5 Higher Education Workgroup meetings</w:t>
      </w:r>
    </w:p>
    <w:p w:rsidR="00000000" w:rsidDel="00000000" w:rsidP="00000000" w:rsidRDefault="00000000" w:rsidRPr="00000000" w14:paraId="0000008A">
      <w:pPr>
        <w:numPr>
          <w:ilvl w:val="0"/>
          <w:numId w:val="6"/>
        </w:numPr>
        <w:spacing w:line="276" w:lineRule="auto"/>
        <w:ind w:left="720" w:hanging="360"/>
      </w:pPr>
      <w:r w:rsidDel="00000000" w:rsidR="00000000" w:rsidRPr="00000000">
        <w:rPr>
          <w:rtl w:val="0"/>
        </w:rPr>
        <w:t xml:space="preserve">5 Career Technology and Workforce Development Workgroup meetings</w:t>
      </w:r>
    </w:p>
    <w:p w:rsidR="00000000" w:rsidDel="00000000" w:rsidP="00000000" w:rsidRDefault="00000000" w:rsidRPr="00000000" w14:paraId="0000008B">
      <w:pPr>
        <w:numPr>
          <w:ilvl w:val="0"/>
          <w:numId w:val="6"/>
        </w:numPr>
        <w:spacing w:line="276" w:lineRule="auto"/>
        <w:ind w:left="720" w:hanging="360"/>
        <w:rPr>
          <w:u w:val="none"/>
        </w:rPr>
      </w:pPr>
      <w:r w:rsidDel="00000000" w:rsidR="00000000" w:rsidRPr="00000000">
        <w:rPr>
          <w:rtl w:val="0"/>
        </w:rPr>
        <w:t xml:space="preserve">6 interviews with and a nationwide survey sent to state directors of correctional education on strengths and weaknesses of different models of correctional education delivery</w:t>
      </w:r>
    </w:p>
    <w:p w:rsidR="00000000" w:rsidDel="00000000" w:rsidP="00000000" w:rsidRDefault="00000000" w:rsidRPr="00000000" w14:paraId="0000008C">
      <w:pPr>
        <w:numPr>
          <w:ilvl w:val="0"/>
          <w:numId w:val="6"/>
        </w:numPr>
        <w:spacing w:line="276" w:lineRule="auto"/>
        <w:ind w:left="720" w:hanging="360"/>
        <w:rPr>
          <w:u w:val="none"/>
        </w:rPr>
      </w:pPr>
      <w:r w:rsidDel="00000000" w:rsidR="00000000" w:rsidRPr="00000000">
        <w:rPr>
          <w:rtl w:val="0"/>
        </w:rPr>
        <w:t xml:space="preserve">Several data requests sent, received, and reviewed</w:t>
      </w:r>
    </w:p>
    <w:p w:rsidR="00000000" w:rsidDel="00000000" w:rsidP="00000000" w:rsidRDefault="00000000" w:rsidRPr="00000000" w14:paraId="0000008D">
      <w:pPr>
        <w:spacing w:after="200" w:line="276" w:lineRule="auto"/>
        <w:ind w:left="0" w:firstLine="0"/>
        <w:rPr>
          <w:sz w:val="26"/>
          <w:szCs w:val="26"/>
        </w:rPr>
      </w:pPr>
      <w:r w:rsidDel="00000000" w:rsidR="00000000" w:rsidRPr="00000000">
        <w:rPr>
          <w:rtl w:val="0"/>
        </w:rPr>
      </w:r>
    </w:p>
    <w:p w:rsidR="00000000" w:rsidDel="00000000" w:rsidP="00000000" w:rsidRDefault="00000000" w:rsidRPr="00000000" w14:paraId="0000008E">
      <w:pPr>
        <w:spacing w:line="276" w:lineRule="auto"/>
        <w:rPr/>
      </w:pPr>
      <w:r w:rsidDel="00000000" w:rsidR="00000000" w:rsidRPr="00000000">
        <w:rPr>
          <w:b w:val="1"/>
          <w:sz w:val="26"/>
          <w:szCs w:val="26"/>
          <w:rtl w:val="0"/>
        </w:rPr>
        <w:t xml:space="preserve">ABE/GED/SPED</w:t>
      </w:r>
      <w:r w:rsidDel="00000000" w:rsidR="00000000" w:rsidRPr="00000000">
        <w:rPr>
          <w:rtl w:val="0"/>
        </w:rPr>
      </w:r>
    </w:p>
    <w:p w:rsidR="00000000" w:rsidDel="00000000" w:rsidP="00000000" w:rsidRDefault="00000000" w:rsidRPr="00000000" w14:paraId="0000008F">
      <w:pPr>
        <w:spacing w:line="276" w:lineRule="auto"/>
        <w:rPr/>
      </w:pPr>
      <w:r w:rsidDel="00000000" w:rsidR="00000000" w:rsidRPr="00000000">
        <w:rPr>
          <w:rtl w:val="0"/>
        </w:rPr>
      </w:r>
    </w:p>
    <w:p w:rsidR="00000000" w:rsidDel="00000000" w:rsidP="00000000" w:rsidRDefault="00000000" w:rsidRPr="00000000" w14:paraId="00000090">
      <w:pPr>
        <w:spacing w:line="276" w:lineRule="auto"/>
        <w:rPr>
          <w:i w:val="1"/>
        </w:rPr>
      </w:pPr>
      <w:r w:rsidDel="00000000" w:rsidR="00000000" w:rsidRPr="00000000">
        <w:rPr>
          <w:i w:val="1"/>
          <w:rtl w:val="0"/>
        </w:rPr>
        <w:t xml:space="preserve">Legislative Functions:</w:t>
      </w:r>
    </w:p>
    <w:p w:rsidR="00000000" w:rsidDel="00000000" w:rsidP="00000000" w:rsidRDefault="00000000" w:rsidRPr="00000000" w14:paraId="00000091">
      <w:pPr>
        <w:numPr>
          <w:ilvl w:val="0"/>
          <w:numId w:val="7"/>
        </w:numPr>
        <w:spacing w:line="276" w:lineRule="auto"/>
        <w:ind w:left="720" w:hanging="360"/>
      </w:pPr>
      <w:r w:rsidDel="00000000" w:rsidR="00000000" w:rsidRPr="00000000">
        <w:rPr>
          <w:rtl w:val="0"/>
        </w:rPr>
        <w:t xml:space="preserve">an education–focused, data-driven statewide framework of policies to invest in strategies  to increase public safety and reduce recidivism of adult offenders</w:t>
      </w:r>
    </w:p>
    <w:p w:rsidR="00000000" w:rsidDel="00000000" w:rsidP="00000000" w:rsidRDefault="00000000" w:rsidRPr="00000000" w14:paraId="00000092">
      <w:pPr>
        <w:numPr>
          <w:ilvl w:val="0"/>
          <w:numId w:val="7"/>
        </w:numPr>
        <w:spacing w:line="276" w:lineRule="auto"/>
        <w:ind w:left="720" w:hanging="360"/>
      </w:pPr>
      <w:r w:rsidDel="00000000" w:rsidR="00000000" w:rsidRPr="00000000">
        <w:rPr>
          <w:rtl w:val="0"/>
        </w:rPr>
        <w:t xml:space="preserve">Identification of education measures to mitigate risk factors that contribute to adult contact with the criminal justice system</w:t>
      </w:r>
    </w:p>
    <w:p w:rsidR="00000000" w:rsidDel="00000000" w:rsidP="00000000" w:rsidRDefault="00000000" w:rsidRPr="00000000" w14:paraId="00000093">
      <w:pPr>
        <w:numPr>
          <w:ilvl w:val="0"/>
          <w:numId w:val="7"/>
        </w:numPr>
        <w:spacing w:line="276" w:lineRule="auto"/>
        <w:ind w:left="720" w:hanging="360"/>
      </w:pPr>
      <w:r w:rsidDel="00000000" w:rsidR="00000000" w:rsidRPr="00000000">
        <w:rPr>
          <w:rtl w:val="0"/>
        </w:rPr>
        <w:t xml:space="preserve">Identification of best practices for the primary and secondary education of those in the criminal and juvenile justice system</w:t>
      </w:r>
      <w:r w:rsidDel="00000000" w:rsidR="00000000" w:rsidRPr="00000000">
        <w:rPr>
          <w:rtl w:val="0"/>
        </w:rPr>
      </w:r>
    </w:p>
    <w:p w:rsidR="00000000" w:rsidDel="00000000" w:rsidP="00000000" w:rsidRDefault="00000000" w:rsidRPr="00000000" w14:paraId="00000094">
      <w:pPr>
        <w:spacing w:line="276" w:lineRule="auto"/>
        <w:ind w:left="0" w:firstLine="0"/>
        <w:rPr>
          <w:rFonts w:ascii="Roboto" w:cs="Roboto" w:eastAsia="Roboto" w:hAnsi="Roboto"/>
          <w:sz w:val="22"/>
          <w:szCs w:val="22"/>
        </w:rPr>
      </w:pPr>
      <w:r w:rsidDel="00000000" w:rsidR="00000000" w:rsidRPr="00000000">
        <w:rPr>
          <w:rtl w:val="0"/>
        </w:rPr>
      </w:r>
    </w:p>
    <w:p w:rsidR="00000000" w:rsidDel="00000000" w:rsidP="00000000" w:rsidRDefault="00000000" w:rsidRPr="00000000" w14:paraId="00000095">
      <w:pPr>
        <w:spacing w:line="276" w:lineRule="auto"/>
        <w:rPr/>
      </w:pPr>
      <w:r w:rsidDel="00000000" w:rsidR="00000000" w:rsidRPr="00000000">
        <w:rPr>
          <w:i w:val="1"/>
          <w:rtl w:val="0"/>
        </w:rPr>
        <w:t xml:space="preserve">Sample Areas of Review:</w:t>
      </w:r>
      <w:r w:rsidDel="00000000" w:rsidR="00000000" w:rsidRPr="00000000">
        <w:rPr>
          <w:rtl w:val="0"/>
        </w:rPr>
      </w:r>
    </w:p>
    <w:p w:rsidR="00000000" w:rsidDel="00000000" w:rsidP="00000000" w:rsidRDefault="00000000" w:rsidRPr="00000000" w14:paraId="00000096">
      <w:pPr>
        <w:spacing w:line="276" w:lineRule="auto"/>
        <w:rPr/>
      </w:pPr>
      <w:r w:rsidDel="00000000" w:rsidR="00000000" w:rsidRPr="00000000">
        <w:rPr>
          <w:rtl w:val="0"/>
        </w:rPr>
        <w:t xml:space="preserve">E</w:t>
      </w:r>
      <w:r w:rsidDel="00000000" w:rsidR="00000000" w:rsidRPr="00000000">
        <w:rPr>
          <w:rtl w:val="0"/>
        </w:rPr>
        <w:t xml:space="preserve">nrollment, attendance, school closures, waiting lists, special education, teacher salaries, GED completions, educational technology, incentives, professional development, state and federal funding</w:t>
      </w:r>
    </w:p>
    <w:p w:rsidR="00000000" w:rsidDel="00000000" w:rsidP="00000000" w:rsidRDefault="00000000" w:rsidRPr="00000000" w14:paraId="00000097">
      <w:pPr>
        <w:spacing w:line="276" w:lineRule="auto"/>
        <w:rPr/>
      </w:pPr>
      <w:r w:rsidDel="00000000" w:rsidR="00000000" w:rsidRPr="00000000">
        <w:rPr>
          <w:rtl w:val="0"/>
        </w:rPr>
      </w:r>
    </w:p>
    <w:p w:rsidR="00000000" w:rsidDel="00000000" w:rsidP="00000000" w:rsidRDefault="00000000" w:rsidRPr="00000000" w14:paraId="00000098">
      <w:pPr>
        <w:spacing w:line="276" w:lineRule="auto"/>
        <w:rPr>
          <w:b w:val="1"/>
          <w:sz w:val="26"/>
          <w:szCs w:val="26"/>
        </w:rPr>
      </w:pPr>
      <w:r w:rsidDel="00000000" w:rsidR="00000000" w:rsidRPr="00000000">
        <w:rPr>
          <w:rtl w:val="0"/>
        </w:rPr>
      </w:r>
    </w:p>
    <w:p w:rsidR="00000000" w:rsidDel="00000000" w:rsidP="00000000" w:rsidRDefault="00000000" w:rsidRPr="00000000" w14:paraId="00000099">
      <w:pPr>
        <w:spacing w:line="276" w:lineRule="auto"/>
        <w:rPr>
          <w:b w:val="1"/>
          <w:sz w:val="26"/>
          <w:szCs w:val="26"/>
        </w:rPr>
      </w:pPr>
      <w:r w:rsidDel="00000000" w:rsidR="00000000" w:rsidRPr="00000000">
        <w:rPr>
          <w:b w:val="1"/>
          <w:sz w:val="26"/>
          <w:szCs w:val="26"/>
          <w:rtl w:val="0"/>
        </w:rPr>
        <w:t xml:space="preserve">Higher Education</w:t>
      </w:r>
    </w:p>
    <w:p w:rsidR="00000000" w:rsidDel="00000000" w:rsidP="00000000" w:rsidRDefault="00000000" w:rsidRPr="00000000" w14:paraId="0000009A">
      <w:pPr>
        <w:spacing w:line="276" w:lineRule="auto"/>
        <w:rPr>
          <w:i w:val="1"/>
        </w:rPr>
      </w:pPr>
      <w:r w:rsidDel="00000000" w:rsidR="00000000" w:rsidRPr="00000000">
        <w:rPr>
          <w:i w:val="1"/>
          <w:rtl w:val="0"/>
        </w:rPr>
        <w:t xml:space="preserve">Legislative Functions:</w:t>
      </w:r>
    </w:p>
    <w:p w:rsidR="00000000" w:rsidDel="00000000" w:rsidP="00000000" w:rsidRDefault="00000000" w:rsidRPr="00000000" w14:paraId="0000009B">
      <w:pPr>
        <w:numPr>
          <w:ilvl w:val="0"/>
          <w:numId w:val="1"/>
        </w:numPr>
        <w:spacing w:line="276" w:lineRule="auto"/>
        <w:ind w:left="720" w:hanging="360"/>
      </w:pPr>
      <w:r w:rsidDel="00000000" w:rsidR="00000000" w:rsidRPr="00000000">
        <w:rPr>
          <w:rtl w:val="0"/>
        </w:rPr>
        <w:t xml:space="preserve">an education–focused, data-driven statewide framework of policies to invest in strategies  to increase public safety and reduce recidivism of adult offenders</w:t>
      </w:r>
    </w:p>
    <w:p w:rsidR="00000000" w:rsidDel="00000000" w:rsidP="00000000" w:rsidRDefault="00000000" w:rsidRPr="00000000" w14:paraId="0000009C">
      <w:pPr>
        <w:numPr>
          <w:ilvl w:val="0"/>
          <w:numId w:val="1"/>
        </w:numPr>
        <w:spacing w:line="276" w:lineRule="auto"/>
        <w:ind w:left="720" w:hanging="360"/>
      </w:pPr>
      <w:r w:rsidDel="00000000" w:rsidR="00000000" w:rsidRPr="00000000">
        <w:rPr>
          <w:rtl w:val="0"/>
        </w:rPr>
        <w:t xml:space="preserve">Identification of education measures to mitigate risk factors that contribute to adult contact with the criminal justice system</w:t>
      </w:r>
    </w:p>
    <w:p w:rsidR="00000000" w:rsidDel="00000000" w:rsidP="00000000" w:rsidRDefault="00000000" w:rsidRPr="00000000" w14:paraId="0000009D">
      <w:pPr>
        <w:numPr>
          <w:ilvl w:val="0"/>
          <w:numId w:val="1"/>
        </w:numPr>
        <w:spacing w:line="276" w:lineRule="auto"/>
        <w:ind w:left="720" w:hanging="360"/>
      </w:pPr>
      <w:r w:rsidDel="00000000" w:rsidR="00000000" w:rsidRPr="00000000">
        <w:rPr>
          <w:rtl w:val="0"/>
        </w:rPr>
        <w:t xml:space="preserve">Identification of best practices for the primary and secondary education of those in the criminal and juvenile justice system</w:t>
      </w:r>
    </w:p>
    <w:p w:rsidR="00000000" w:rsidDel="00000000" w:rsidP="00000000" w:rsidRDefault="00000000" w:rsidRPr="00000000" w14:paraId="0000009E">
      <w:pPr>
        <w:spacing w:line="276" w:lineRule="auto"/>
        <w:rPr>
          <w:i w:val="1"/>
        </w:rPr>
      </w:pPr>
      <w:r w:rsidDel="00000000" w:rsidR="00000000" w:rsidRPr="00000000">
        <w:rPr>
          <w:rtl w:val="0"/>
        </w:rPr>
      </w:r>
    </w:p>
    <w:p w:rsidR="00000000" w:rsidDel="00000000" w:rsidP="00000000" w:rsidRDefault="00000000" w:rsidRPr="00000000" w14:paraId="0000009F">
      <w:pPr>
        <w:spacing w:line="276" w:lineRule="auto"/>
        <w:rPr>
          <w:b w:val="1"/>
        </w:rPr>
      </w:pPr>
      <w:r w:rsidDel="00000000" w:rsidR="00000000" w:rsidRPr="00000000">
        <w:rPr>
          <w:i w:val="1"/>
          <w:rtl w:val="0"/>
        </w:rPr>
        <w:t xml:space="preserve">Sample Areas of Review:</w:t>
      </w:r>
      <w:r w:rsidDel="00000000" w:rsidR="00000000" w:rsidRPr="00000000">
        <w:rPr>
          <w:rtl w:val="0"/>
        </w:rPr>
      </w:r>
    </w:p>
    <w:p w:rsidR="00000000" w:rsidDel="00000000" w:rsidP="00000000" w:rsidRDefault="00000000" w:rsidRPr="00000000" w14:paraId="000000A0">
      <w:pPr>
        <w:spacing w:line="276" w:lineRule="auto"/>
        <w:rPr>
          <w:b w:val="1"/>
        </w:rPr>
      </w:pPr>
      <w:r w:rsidDel="00000000" w:rsidR="00000000" w:rsidRPr="00000000">
        <w:rPr>
          <w:rtl w:val="0"/>
        </w:rPr>
        <w:t xml:space="preserve">Federal funding, alternative funding (private, state scholarships, other), classroom space, educational technology, incentives for participation</w:t>
      </w:r>
      <w:r w:rsidDel="00000000" w:rsidR="00000000" w:rsidRPr="00000000">
        <w:rPr>
          <w:rtl w:val="0"/>
        </w:rPr>
      </w:r>
    </w:p>
    <w:p w:rsidR="00000000" w:rsidDel="00000000" w:rsidP="00000000" w:rsidRDefault="00000000" w:rsidRPr="00000000" w14:paraId="000000A1">
      <w:pPr>
        <w:spacing w:line="276" w:lineRule="auto"/>
        <w:rPr>
          <w:b w:val="1"/>
        </w:rPr>
      </w:pPr>
      <w:r w:rsidDel="00000000" w:rsidR="00000000" w:rsidRPr="00000000">
        <w:rPr>
          <w:rtl w:val="0"/>
        </w:rPr>
      </w:r>
    </w:p>
    <w:p w:rsidR="00000000" w:rsidDel="00000000" w:rsidP="00000000" w:rsidRDefault="00000000" w:rsidRPr="00000000" w14:paraId="000000A2">
      <w:pPr>
        <w:spacing w:line="276" w:lineRule="auto"/>
        <w:rPr>
          <w:b w:val="1"/>
          <w:sz w:val="26"/>
          <w:szCs w:val="26"/>
        </w:rPr>
      </w:pPr>
      <w:r w:rsidDel="00000000" w:rsidR="00000000" w:rsidRPr="00000000">
        <w:rPr>
          <w:b w:val="1"/>
          <w:sz w:val="26"/>
          <w:szCs w:val="26"/>
          <w:rtl w:val="0"/>
        </w:rPr>
        <w:t xml:space="preserve">Career Technology and Workforce Development</w:t>
      </w:r>
    </w:p>
    <w:p w:rsidR="00000000" w:rsidDel="00000000" w:rsidP="00000000" w:rsidRDefault="00000000" w:rsidRPr="00000000" w14:paraId="000000A3">
      <w:pPr>
        <w:spacing w:line="276" w:lineRule="auto"/>
        <w:rPr>
          <w:i w:val="1"/>
        </w:rPr>
      </w:pPr>
      <w:r w:rsidDel="00000000" w:rsidR="00000000" w:rsidRPr="00000000">
        <w:rPr>
          <w:i w:val="1"/>
          <w:rtl w:val="0"/>
        </w:rPr>
        <w:t xml:space="preserve">Legislative Functions:</w:t>
      </w:r>
    </w:p>
    <w:p w:rsidR="00000000" w:rsidDel="00000000" w:rsidP="00000000" w:rsidRDefault="00000000" w:rsidRPr="00000000" w14:paraId="000000A4">
      <w:pPr>
        <w:pStyle w:val="Heading3"/>
        <w:keepNext w:val="0"/>
        <w:numPr>
          <w:ilvl w:val="0"/>
          <w:numId w:val="8"/>
        </w:numPr>
        <w:spacing w:after="0" w:afterAutospacing="0" w:before="240" w:line="276" w:lineRule="auto"/>
        <w:ind w:right="0" w:firstLine="360"/>
        <w:rPr>
          <w:rFonts w:ascii="Roboto" w:cs="Roboto" w:eastAsia="Roboto" w:hAnsi="Roboto"/>
          <w:color w:val="313131"/>
          <w:sz w:val="20"/>
          <w:szCs w:val="20"/>
        </w:rPr>
      </w:pPr>
      <w:bookmarkStart w:colFirst="0" w:colLast="0" w:name="_mu5jhoykippl" w:id="7"/>
      <w:bookmarkEnd w:id="7"/>
      <w:r w:rsidDel="00000000" w:rsidR="00000000" w:rsidRPr="00000000">
        <w:rPr>
          <w:b w:val="0"/>
          <w:sz w:val="24"/>
          <w:szCs w:val="24"/>
          <w:rtl w:val="0"/>
        </w:rPr>
        <w:t xml:space="preserve">an education–focused, data-driven statewide framework of policies to invest in strategies to increase public safety and reduce recidivism of adult offenders</w:t>
      </w:r>
      <w:r w:rsidDel="00000000" w:rsidR="00000000" w:rsidRPr="00000000">
        <w:rPr>
          <w:rtl w:val="0"/>
        </w:rPr>
      </w:r>
    </w:p>
    <w:p w:rsidR="00000000" w:rsidDel="00000000" w:rsidP="00000000" w:rsidRDefault="00000000" w:rsidRPr="00000000" w14:paraId="000000A5">
      <w:pPr>
        <w:numPr>
          <w:ilvl w:val="0"/>
          <w:numId w:val="8"/>
        </w:numPr>
        <w:spacing w:line="276" w:lineRule="auto"/>
        <w:ind w:left="720" w:hanging="360"/>
        <w:rPr>
          <w:rFonts w:ascii="Arial" w:cs="Arial" w:eastAsia="Arial" w:hAnsi="Arial"/>
          <w:sz w:val="22"/>
          <w:szCs w:val="22"/>
        </w:rPr>
      </w:pPr>
      <w:r w:rsidDel="00000000" w:rsidR="00000000" w:rsidRPr="00000000">
        <w:rPr>
          <w:rtl w:val="0"/>
        </w:rPr>
        <w:t xml:space="preserve">Identification of best practices for the career/vocational education of those in the criminal justice system</w:t>
      </w:r>
    </w:p>
    <w:p w:rsidR="00000000" w:rsidDel="00000000" w:rsidP="00000000" w:rsidRDefault="00000000" w:rsidRPr="00000000" w14:paraId="000000A6">
      <w:pPr>
        <w:numPr>
          <w:ilvl w:val="0"/>
          <w:numId w:val="8"/>
        </w:numPr>
        <w:spacing w:line="276" w:lineRule="auto"/>
        <w:ind w:left="720" w:hanging="360"/>
        <w:rPr>
          <w:rFonts w:ascii="Roboto" w:cs="Roboto" w:eastAsia="Roboto" w:hAnsi="Roboto"/>
          <w:sz w:val="22"/>
          <w:szCs w:val="22"/>
        </w:rPr>
      </w:pPr>
      <w:r w:rsidDel="00000000" w:rsidR="00000000" w:rsidRPr="00000000">
        <w:rPr>
          <w:rtl w:val="0"/>
        </w:rPr>
        <w:t xml:space="preserve">Evaluation of current workforce programs for incarcerated individuals and the effectiveness of training for employment opportunities that result in living wages</w:t>
      </w:r>
      <w:r w:rsidDel="00000000" w:rsidR="00000000" w:rsidRPr="00000000">
        <w:rPr>
          <w:rtl w:val="0"/>
        </w:rPr>
      </w:r>
    </w:p>
    <w:p w:rsidR="00000000" w:rsidDel="00000000" w:rsidP="00000000" w:rsidRDefault="00000000" w:rsidRPr="00000000" w14:paraId="000000A7">
      <w:pPr>
        <w:spacing w:line="276" w:lineRule="auto"/>
        <w:rPr>
          <w:i w:val="1"/>
        </w:rPr>
      </w:pPr>
      <w:r w:rsidDel="00000000" w:rsidR="00000000" w:rsidRPr="00000000">
        <w:rPr>
          <w:rtl w:val="0"/>
        </w:rPr>
      </w:r>
    </w:p>
    <w:p w:rsidR="00000000" w:rsidDel="00000000" w:rsidP="00000000" w:rsidRDefault="00000000" w:rsidRPr="00000000" w14:paraId="000000A8">
      <w:pPr>
        <w:spacing w:line="276" w:lineRule="auto"/>
        <w:rPr>
          <w:i w:val="1"/>
        </w:rPr>
      </w:pPr>
      <w:r w:rsidDel="00000000" w:rsidR="00000000" w:rsidRPr="00000000">
        <w:rPr>
          <w:i w:val="1"/>
          <w:rtl w:val="0"/>
        </w:rPr>
        <w:t xml:space="preserve">Sample Areas of Review:</w:t>
      </w:r>
    </w:p>
    <w:p w:rsidR="00000000" w:rsidDel="00000000" w:rsidP="00000000" w:rsidRDefault="00000000" w:rsidRPr="00000000" w14:paraId="000000A9">
      <w:pPr>
        <w:spacing w:line="276" w:lineRule="auto"/>
        <w:rPr/>
      </w:pPr>
      <w:r w:rsidDel="00000000" w:rsidR="00000000" w:rsidRPr="00000000">
        <w:rPr>
          <w:rtl w:val="0"/>
        </w:rPr>
        <w:t xml:space="preserve">CT certificate completions, educational technology, transition programming, individual students' plans, state and federal funding</w:t>
      </w:r>
    </w:p>
    <w:p w:rsidR="00000000" w:rsidDel="00000000" w:rsidP="00000000" w:rsidRDefault="00000000" w:rsidRPr="00000000" w14:paraId="000000AA">
      <w:pPr>
        <w:spacing w:line="276" w:lineRule="auto"/>
        <w:rPr>
          <w:sz w:val="28"/>
          <w:szCs w:val="28"/>
        </w:rPr>
      </w:pPr>
      <w:r w:rsidDel="00000000" w:rsidR="00000000" w:rsidRPr="00000000">
        <w:rPr>
          <w:rtl w:val="0"/>
        </w:rPr>
        <w:t xml:space="preserve">Library services - drop-in library requests for books, general information, and legal information</w:t>
      </w:r>
      <w:r w:rsidDel="00000000" w:rsidR="00000000" w:rsidRPr="00000000">
        <w:br w:type="page"/>
      </w:r>
      <w:r w:rsidDel="00000000" w:rsidR="00000000" w:rsidRPr="00000000">
        <w:rPr>
          <w:rtl w:val="0"/>
        </w:rPr>
      </w:r>
    </w:p>
    <w:p w:rsidR="00000000" w:rsidDel="00000000" w:rsidP="00000000" w:rsidRDefault="00000000" w:rsidRPr="00000000" w14:paraId="000000AB">
      <w:pPr>
        <w:pStyle w:val="Heading1"/>
        <w:spacing w:line="276" w:lineRule="auto"/>
        <w:rPr/>
      </w:pPr>
      <w:bookmarkStart w:colFirst="0" w:colLast="0" w:name="_hyu1ziafhpr1" w:id="8"/>
      <w:bookmarkEnd w:id="8"/>
      <w:r w:rsidDel="00000000" w:rsidR="00000000" w:rsidRPr="00000000">
        <w:rPr>
          <w:rtl w:val="0"/>
        </w:rPr>
        <w:t xml:space="preserve">Commission-Wide Focuses</w:t>
      </w:r>
    </w:p>
    <w:p w:rsidR="00000000" w:rsidDel="00000000" w:rsidP="00000000" w:rsidRDefault="00000000" w:rsidRPr="00000000" w14:paraId="000000AC">
      <w:pPr>
        <w:spacing w:line="276" w:lineRule="auto"/>
        <w:rPr/>
      </w:pPr>
      <w:r w:rsidDel="00000000" w:rsidR="00000000" w:rsidRPr="00000000">
        <w:rPr>
          <w:rtl w:val="0"/>
        </w:rPr>
        <w:t xml:space="preserve">This section highlights the emerging themes across all Commission and Workgroup meetings. Each issue discussed here will be discussed more in depth in the Workgroup issue sections as relevant to each workgroup.</w:t>
      </w:r>
    </w:p>
    <w:p w:rsidR="00000000" w:rsidDel="00000000" w:rsidP="00000000" w:rsidRDefault="00000000" w:rsidRPr="00000000" w14:paraId="000000AD">
      <w:pPr>
        <w:spacing w:line="276" w:lineRule="auto"/>
        <w:rPr>
          <w:b w:val="1"/>
          <w:sz w:val="26"/>
          <w:szCs w:val="26"/>
        </w:rPr>
      </w:pPr>
      <w:r w:rsidDel="00000000" w:rsidR="00000000" w:rsidRPr="00000000">
        <w:rPr>
          <w:rtl w:val="0"/>
        </w:rPr>
      </w:r>
    </w:p>
    <w:p w:rsidR="00000000" w:rsidDel="00000000" w:rsidP="00000000" w:rsidRDefault="00000000" w:rsidRPr="00000000" w14:paraId="000000AE">
      <w:pPr>
        <w:spacing w:line="276" w:lineRule="auto"/>
        <w:rPr>
          <w:b w:val="1"/>
          <w:sz w:val="26"/>
          <w:szCs w:val="26"/>
        </w:rPr>
      </w:pPr>
      <w:r w:rsidDel="00000000" w:rsidR="00000000" w:rsidRPr="00000000">
        <w:rPr>
          <w:b w:val="1"/>
          <w:sz w:val="26"/>
          <w:szCs w:val="26"/>
          <w:rtl w:val="0"/>
        </w:rPr>
        <w:t xml:space="preserve">Number of Completions</w:t>
      </w:r>
    </w:p>
    <w:p w:rsidR="00000000" w:rsidDel="00000000" w:rsidP="00000000" w:rsidRDefault="00000000" w:rsidRPr="00000000" w14:paraId="000000AF">
      <w:pPr>
        <w:spacing w:line="276" w:lineRule="auto"/>
        <w:rPr/>
      </w:pPr>
      <w:r w:rsidDel="00000000" w:rsidR="00000000" w:rsidRPr="00000000">
        <w:rPr>
          <w:rtl w:val="0"/>
        </w:rPr>
        <w:t xml:space="preserve">There is a low number of academic and career technology program completions</w:t>
      </w:r>
    </w:p>
    <w:p w:rsidR="00000000" w:rsidDel="00000000" w:rsidP="00000000" w:rsidRDefault="00000000" w:rsidRPr="00000000" w14:paraId="000000B0">
      <w:pPr>
        <w:spacing w:line="276" w:lineRule="auto"/>
        <w:rPr>
          <w:sz w:val="26"/>
          <w:szCs w:val="26"/>
        </w:rPr>
      </w:pPr>
      <w:r w:rsidDel="00000000" w:rsidR="00000000" w:rsidRPr="00000000">
        <w:rPr>
          <w:rtl w:val="0"/>
        </w:rPr>
      </w:r>
    </w:p>
    <w:p w:rsidR="00000000" w:rsidDel="00000000" w:rsidP="00000000" w:rsidRDefault="00000000" w:rsidRPr="00000000" w14:paraId="000000B1">
      <w:pPr>
        <w:spacing w:line="276" w:lineRule="auto"/>
        <w:rPr>
          <w:b w:val="1"/>
          <w:sz w:val="26"/>
          <w:szCs w:val="26"/>
        </w:rPr>
      </w:pPr>
      <w:r w:rsidDel="00000000" w:rsidR="00000000" w:rsidRPr="00000000">
        <w:rPr>
          <w:b w:val="1"/>
          <w:sz w:val="26"/>
          <w:szCs w:val="26"/>
          <w:rtl w:val="0"/>
        </w:rPr>
        <w:t xml:space="preserve">Technology</w:t>
      </w:r>
    </w:p>
    <w:p w:rsidR="00000000" w:rsidDel="00000000" w:rsidP="00000000" w:rsidRDefault="00000000" w:rsidRPr="00000000" w14:paraId="000000B2">
      <w:pPr>
        <w:spacing w:line="276" w:lineRule="auto"/>
        <w:ind w:left="0" w:firstLine="0"/>
        <w:rPr/>
      </w:pPr>
      <w:r w:rsidDel="00000000" w:rsidR="00000000" w:rsidRPr="00000000">
        <w:rPr>
          <w:rtl w:val="0"/>
        </w:rPr>
        <w:t xml:space="preserve">There is a lack of current and generally available educational technology.</w:t>
      </w:r>
    </w:p>
    <w:p w:rsidR="00000000" w:rsidDel="00000000" w:rsidP="00000000" w:rsidRDefault="00000000" w:rsidRPr="00000000" w14:paraId="000000B3">
      <w:pPr>
        <w:spacing w:line="276" w:lineRule="auto"/>
        <w:ind w:left="720" w:firstLine="0"/>
        <w:rPr/>
      </w:pPr>
      <w:r w:rsidDel="00000000" w:rsidR="00000000" w:rsidRPr="00000000">
        <w:rPr>
          <w:rtl w:val="0"/>
        </w:rPr>
        <w:t xml:space="preserve">(little integration of technology with face-to-face instruction, and few laptops/tablets available outside of the classroom)</w:t>
      </w:r>
    </w:p>
    <w:p w:rsidR="00000000" w:rsidDel="00000000" w:rsidP="00000000" w:rsidRDefault="00000000" w:rsidRPr="00000000" w14:paraId="000000B4">
      <w:pPr>
        <w:spacing w:line="276" w:lineRule="auto"/>
        <w:rPr/>
      </w:pPr>
      <w:r w:rsidDel="00000000" w:rsidR="00000000" w:rsidRPr="00000000">
        <w:rPr>
          <w:rtl w:val="0"/>
        </w:rPr>
      </w:r>
    </w:p>
    <w:p w:rsidR="00000000" w:rsidDel="00000000" w:rsidP="00000000" w:rsidRDefault="00000000" w:rsidRPr="00000000" w14:paraId="000000B5">
      <w:pPr>
        <w:spacing w:line="276" w:lineRule="auto"/>
        <w:ind w:left="0" w:firstLine="0"/>
        <w:rPr/>
      </w:pPr>
      <w:r w:rsidDel="00000000" w:rsidR="00000000" w:rsidRPr="00000000">
        <w:rPr>
          <w:rtl w:val="0"/>
        </w:rPr>
        <w:t xml:space="preserve">DPSCS security technology contracts create conflicts and limits for educational programming.</w:t>
      </w:r>
    </w:p>
    <w:p w:rsidR="00000000" w:rsidDel="00000000" w:rsidP="00000000" w:rsidRDefault="00000000" w:rsidRPr="00000000" w14:paraId="000000B6">
      <w:pPr>
        <w:spacing w:line="276" w:lineRule="auto"/>
        <w:ind w:left="720" w:firstLine="0"/>
        <w:rPr/>
      </w:pPr>
      <w:r w:rsidDel="00000000" w:rsidR="00000000" w:rsidRPr="00000000">
        <w:rPr>
          <w:rtl w:val="0"/>
        </w:rPr>
        <w:t xml:space="preserve">(Security company contracts prescribe and/or limit the use of the internet and technology for educational programs)</w:t>
      </w:r>
    </w:p>
    <w:p w:rsidR="00000000" w:rsidDel="00000000" w:rsidP="00000000" w:rsidRDefault="00000000" w:rsidRPr="00000000" w14:paraId="000000B7">
      <w:pPr>
        <w:spacing w:line="276" w:lineRule="auto"/>
        <w:rPr/>
      </w:pPr>
      <w:r w:rsidDel="00000000" w:rsidR="00000000" w:rsidRPr="00000000">
        <w:rPr>
          <w:rtl w:val="0"/>
        </w:rPr>
      </w:r>
    </w:p>
    <w:p w:rsidR="00000000" w:rsidDel="00000000" w:rsidP="00000000" w:rsidRDefault="00000000" w:rsidRPr="00000000" w14:paraId="000000B8">
      <w:pPr>
        <w:spacing w:line="276" w:lineRule="auto"/>
        <w:ind w:left="0" w:firstLine="0"/>
        <w:rPr/>
      </w:pPr>
      <w:r w:rsidDel="00000000" w:rsidR="00000000" w:rsidRPr="00000000">
        <w:rPr>
          <w:rtl w:val="0"/>
        </w:rPr>
        <w:t xml:space="preserve">There is a need to ensure that the available computers work.</w:t>
      </w:r>
    </w:p>
    <w:p w:rsidR="00000000" w:rsidDel="00000000" w:rsidP="00000000" w:rsidRDefault="00000000" w:rsidRPr="00000000" w14:paraId="000000B9">
      <w:pPr>
        <w:spacing w:line="276" w:lineRule="auto"/>
        <w:ind w:left="0" w:firstLine="0"/>
        <w:rPr/>
      </w:pPr>
      <w:r w:rsidDel="00000000" w:rsidR="00000000" w:rsidRPr="00000000">
        <w:rPr>
          <w:rtl w:val="0"/>
        </w:rPr>
      </w:r>
    </w:p>
    <w:p w:rsidR="00000000" w:rsidDel="00000000" w:rsidP="00000000" w:rsidRDefault="00000000" w:rsidRPr="00000000" w14:paraId="000000BA">
      <w:pPr>
        <w:spacing w:line="276" w:lineRule="auto"/>
        <w:ind w:left="0" w:firstLine="0"/>
        <w:rPr/>
      </w:pPr>
      <w:r w:rsidDel="00000000" w:rsidR="00000000" w:rsidRPr="00000000">
        <w:rPr>
          <w:rtl w:val="0"/>
        </w:rPr>
        <w:t xml:space="preserve">There is a need for a comprehensive, strategic technology plan</w:t>
      </w:r>
    </w:p>
    <w:p w:rsidR="00000000" w:rsidDel="00000000" w:rsidP="00000000" w:rsidRDefault="00000000" w:rsidRPr="00000000" w14:paraId="000000BB">
      <w:pPr>
        <w:spacing w:line="276" w:lineRule="auto"/>
        <w:ind w:left="0" w:firstLine="0"/>
        <w:rPr>
          <w:b w:val="1"/>
          <w:sz w:val="26"/>
          <w:szCs w:val="26"/>
        </w:rPr>
      </w:pPr>
      <w:r w:rsidDel="00000000" w:rsidR="00000000" w:rsidRPr="00000000">
        <w:rPr>
          <w:rtl w:val="0"/>
        </w:rPr>
      </w:r>
    </w:p>
    <w:p w:rsidR="00000000" w:rsidDel="00000000" w:rsidP="00000000" w:rsidRDefault="00000000" w:rsidRPr="00000000" w14:paraId="000000BC">
      <w:pPr>
        <w:spacing w:line="276" w:lineRule="auto"/>
        <w:ind w:left="0" w:firstLine="0"/>
        <w:rPr>
          <w:b w:val="1"/>
          <w:sz w:val="26"/>
          <w:szCs w:val="26"/>
        </w:rPr>
      </w:pPr>
      <w:r w:rsidDel="00000000" w:rsidR="00000000" w:rsidRPr="00000000">
        <w:rPr>
          <w:b w:val="1"/>
          <w:sz w:val="26"/>
          <w:szCs w:val="26"/>
          <w:rtl w:val="0"/>
        </w:rPr>
        <w:t xml:space="preserve">Data Collection and Sharing</w:t>
      </w:r>
    </w:p>
    <w:p w:rsidR="00000000" w:rsidDel="00000000" w:rsidP="00000000" w:rsidRDefault="00000000" w:rsidRPr="00000000" w14:paraId="000000BD">
      <w:pPr>
        <w:spacing w:line="276" w:lineRule="auto"/>
        <w:ind w:left="0" w:firstLine="0"/>
        <w:rPr/>
      </w:pPr>
      <w:r w:rsidDel="00000000" w:rsidR="00000000" w:rsidRPr="00000000">
        <w:rPr>
          <w:rtl w:val="0"/>
        </w:rPr>
        <w:t xml:space="preserve">Data transparency and availability are limited.</w:t>
      </w:r>
    </w:p>
    <w:p w:rsidR="00000000" w:rsidDel="00000000" w:rsidP="00000000" w:rsidRDefault="00000000" w:rsidRPr="00000000" w14:paraId="000000BE">
      <w:pPr>
        <w:spacing w:line="276" w:lineRule="auto"/>
        <w:ind w:left="0" w:firstLine="0"/>
        <w:rPr/>
      </w:pPr>
      <w:r w:rsidDel="00000000" w:rsidR="00000000" w:rsidRPr="00000000">
        <w:rPr>
          <w:rtl w:val="0"/>
        </w:rPr>
      </w:r>
    </w:p>
    <w:p w:rsidR="00000000" w:rsidDel="00000000" w:rsidP="00000000" w:rsidRDefault="00000000" w:rsidRPr="00000000" w14:paraId="000000BF">
      <w:pPr>
        <w:spacing w:line="276" w:lineRule="auto"/>
        <w:rPr>
          <w:b w:val="1"/>
          <w:sz w:val="26"/>
          <w:szCs w:val="26"/>
        </w:rPr>
      </w:pPr>
      <w:r w:rsidDel="00000000" w:rsidR="00000000" w:rsidRPr="00000000">
        <w:rPr>
          <w:b w:val="1"/>
          <w:sz w:val="26"/>
          <w:szCs w:val="26"/>
          <w:rtl w:val="0"/>
        </w:rPr>
        <w:t xml:space="preserve">Administrative Model</w:t>
      </w:r>
    </w:p>
    <w:p w:rsidR="00000000" w:rsidDel="00000000" w:rsidP="00000000" w:rsidRDefault="00000000" w:rsidRPr="00000000" w14:paraId="000000C0">
      <w:pPr>
        <w:spacing w:line="276" w:lineRule="auto"/>
        <w:ind w:left="0" w:firstLine="0"/>
        <w:rPr/>
      </w:pPr>
      <w:r w:rsidDel="00000000" w:rsidR="00000000" w:rsidRPr="00000000">
        <w:rPr>
          <w:rtl w:val="0"/>
        </w:rPr>
        <w:t xml:space="preserve">Maryland has a unique administrative and instructional model, which requires further study.</w:t>
      </w:r>
      <w:r w:rsidDel="00000000" w:rsidR="00000000" w:rsidRPr="00000000">
        <w:rPr>
          <w:rtl w:val="0"/>
        </w:rPr>
      </w:r>
    </w:p>
    <w:p w:rsidR="00000000" w:rsidDel="00000000" w:rsidP="00000000" w:rsidRDefault="00000000" w:rsidRPr="00000000" w14:paraId="000000C1">
      <w:pPr>
        <w:pStyle w:val="Heading1"/>
        <w:spacing w:line="276" w:lineRule="auto"/>
        <w:rPr/>
      </w:pPr>
      <w:bookmarkStart w:colFirst="0" w:colLast="0" w:name="_xq8bhd638hvy" w:id="9"/>
      <w:bookmarkEnd w:id="9"/>
      <w:r w:rsidDel="00000000" w:rsidR="00000000" w:rsidRPr="00000000">
        <w:br w:type="page"/>
      </w:r>
      <w:r w:rsidDel="00000000" w:rsidR="00000000" w:rsidRPr="00000000">
        <w:rPr>
          <w:rtl w:val="0"/>
        </w:rPr>
      </w:r>
    </w:p>
    <w:p w:rsidR="00000000" w:rsidDel="00000000" w:rsidP="00000000" w:rsidRDefault="00000000" w:rsidRPr="00000000" w14:paraId="000000C2">
      <w:pPr>
        <w:pStyle w:val="Heading1"/>
        <w:spacing w:line="276" w:lineRule="auto"/>
        <w:rPr>
          <w:b w:val="1"/>
          <w:sz w:val="26"/>
          <w:szCs w:val="26"/>
        </w:rPr>
      </w:pPr>
      <w:bookmarkStart w:colFirst="0" w:colLast="0" w:name="_esu5tu7nnguo" w:id="10"/>
      <w:bookmarkEnd w:id="10"/>
      <w:r w:rsidDel="00000000" w:rsidR="00000000" w:rsidRPr="00000000">
        <w:rPr>
          <w:rtl w:val="0"/>
        </w:rPr>
        <w:t xml:space="preserve">Adult Basic Education, General Education Development, and Special Education Workgroup</w:t>
      </w:r>
      <w:r w:rsidDel="00000000" w:rsidR="00000000" w:rsidRPr="00000000">
        <w:rPr>
          <w:rtl w:val="0"/>
        </w:rPr>
      </w:r>
    </w:p>
    <w:p w:rsidR="00000000" w:rsidDel="00000000" w:rsidP="00000000" w:rsidRDefault="00000000" w:rsidRPr="00000000" w14:paraId="000000C3">
      <w:pPr>
        <w:spacing w:line="276" w:lineRule="auto"/>
        <w:rPr>
          <w:sz w:val="26"/>
          <w:szCs w:val="26"/>
        </w:rPr>
      </w:pPr>
      <w:r w:rsidDel="00000000" w:rsidR="00000000" w:rsidRPr="00000000">
        <w:rPr>
          <w:b w:val="1"/>
          <w:sz w:val="26"/>
          <w:szCs w:val="26"/>
          <w:rtl w:val="0"/>
        </w:rPr>
        <w:t xml:space="preserve">Number of Completions</w:t>
      </w:r>
      <w:r w:rsidDel="00000000" w:rsidR="00000000" w:rsidRPr="00000000">
        <w:rPr>
          <w:rtl w:val="0"/>
        </w:rPr>
      </w:r>
    </w:p>
    <w:p w:rsidR="00000000" w:rsidDel="00000000" w:rsidP="00000000" w:rsidRDefault="00000000" w:rsidRPr="00000000" w14:paraId="000000C4">
      <w:pPr>
        <w:spacing w:line="276" w:lineRule="auto"/>
        <w:rPr/>
      </w:pPr>
      <w:r w:rsidDel="00000000" w:rsidR="00000000" w:rsidRPr="00000000">
        <w:rPr>
          <w:rtl w:val="0"/>
        </w:rPr>
        <w:t xml:space="preserve">There is a low level of GED completion, hindering entry to post-secondary, career technology, and MCE job training. </w:t>
      </w:r>
      <w:r w:rsidDel="00000000" w:rsidR="00000000" w:rsidRPr="00000000">
        <w:rPr>
          <w:rtl w:val="0"/>
        </w:rPr>
      </w:r>
    </w:p>
    <w:p w:rsidR="00000000" w:rsidDel="00000000" w:rsidP="00000000" w:rsidRDefault="00000000" w:rsidRPr="00000000" w14:paraId="000000C5">
      <w:pPr>
        <w:spacing w:line="276" w:lineRule="auto"/>
        <w:ind w:left="720" w:firstLine="0"/>
        <w:rPr/>
      </w:pPr>
      <w:r w:rsidDel="00000000" w:rsidR="00000000" w:rsidRPr="00000000">
        <w:rPr>
          <w:rtl w:val="0"/>
        </w:rPr>
      </w:r>
    </w:p>
    <w:p w:rsidR="00000000" w:rsidDel="00000000" w:rsidP="00000000" w:rsidRDefault="00000000" w:rsidRPr="00000000" w14:paraId="000000C6">
      <w:pPr>
        <w:spacing w:line="276" w:lineRule="auto"/>
        <w:rPr>
          <w:b w:val="1"/>
          <w:sz w:val="26"/>
          <w:szCs w:val="26"/>
        </w:rPr>
      </w:pPr>
      <w:r w:rsidDel="00000000" w:rsidR="00000000" w:rsidRPr="00000000">
        <w:rPr>
          <w:b w:val="1"/>
          <w:sz w:val="26"/>
          <w:szCs w:val="26"/>
          <w:rtl w:val="0"/>
        </w:rPr>
        <w:t xml:space="preserve">Special Education</w:t>
      </w:r>
    </w:p>
    <w:p w:rsidR="00000000" w:rsidDel="00000000" w:rsidP="00000000" w:rsidRDefault="00000000" w:rsidRPr="00000000" w14:paraId="000000C7">
      <w:pPr>
        <w:spacing w:line="276" w:lineRule="auto"/>
        <w:rPr/>
      </w:pPr>
      <w:r w:rsidDel="00000000" w:rsidR="00000000" w:rsidRPr="00000000">
        <w:rPr>
          <w:rtl w:val="0"/>
        </w:rPr>
        <w:t xml:space="preserve">The number of special education student high school completions are low.</w:t>
      </w:r>
    </w:p>
    <w:p w:rsidR="00000000" w:rsidDel="00000000" w:rsidP="00000000" w:rsidRDefault="00000000" w:rsidRPr="00000000" w14:paraId="000000C8">
      <w:pPr>
        <w:spacing w:line="276" w:lineRule="auto"/>
        <w:rPr/>
      </w:pPr>
      <w:r w:rsidDel="00000000" w:rsidR="00000000" w:rsidRPr="00000000">
        <w:rPr>
          <w:rtl w:val="0"/>
        </w:rPr>
      </w:r>
    </w:p>
    <w:p w:rsidR="00000000" w:rsidDel="00000000" w:rsidP="00000000" w:rsidRDefault="00000000" w:rsidRPr="00000000" w14:paraId="000000C9">
      <w:pPr>
        <w:spacing w:line="276" w:lineRule="auto"/>
        <w:rPr>
          <w:b w:val="1"/>
          <w:sz w:val="26"/>
          <w:szCs w:val="26"/>
        </w:rPr>
      </w:pPr>
      <w:r w:rsidDel="00000000" w:rsidR="00000000" w:rsidRPr="00000000">
        <w:rPr>
          <w:b w:val="1"/>
          <w:sz w:val="26"/>
          <w:szCs w:val="26"/>
          <w:rtl w:val="0"/>
        </w:rPr>
        <w:t xml:space="preserve">Data collection and sharing</w:t>
      </w:r>
    </w:p>
    <w:p w:rsidR="00000000" w:rsidDel="00000000" w:rsidP="00000000" w:rsidRDefault="00000000" w:rsidRPr="00000000" w14:paraId="000000CA">
      <w:pPr>
        <w:spacing w:line="276" w:lineRule="auto"/>
        <w:rPr/>
      </w:pPr>
      <w:r w:rsidDel="00000000" w:rsidR="00000000" w:rsidRPr="00000000">
        <w:rPr>
          <w:rtl w:val="0"/>
        </w:rPr>
        <w:t xml:space="preserve">Data collection is not centralized, and not shared across departments/agencies. Confusion as to which Department is responsible for data collection and analysis.</w:t>
      </w:r>
    </w:p>
    <w:p w:rsidR="00000000" w:rsidDel="00000000" w:rsidP="00000000" w:rsidRDefault="00000000" w:rsidRPr="00000000" w14:paraId="000000CB">
      <w:pPr>
        <w:spacing w:line="276" w:lineRule="auto"/>
        <w:rPr>
          <w:i w:val="1"/>
        </w:rPr>
      </w:pPr>
      <w:r w:rsidDel="00000000" w:rsidR="00000000" w:rsidRPr="00000000">
        <w:rPr>
          <w:rtl w:val="0"/>
        </w:rPr>
        <w:tab/>
      </w:r>
      <w:r w:rsidDel="00000000" w:rsidR="00000000" w:rsidRPr="00000000">
        <w:rPr>
          <w:i w:val="1"/>
          <w:rtl w:val="0"/>
        </w:rPr>
        <w:t xml:space="preserve">Note: Currently, DOL and DPSCS meet bi-weekly.</w:t>
      </w:r>
    </w:p>
    <w:p w:rsidR="00000000" w:rsidDel="00000000" w:rsidP="00000000" w:rsidRDefault="00000000" w:rsidRPr="00000000" w14:paraId="000000CC">
      <w:pPr>
        <w:spacing w:line="276" w:lineRule="auto"/>
        <w:rPr/>
      </w:pPr>
      <w:r w:rsidDel="00000000" w:rsidR="00000000" w:rsidRPr="00000000">
        <w:rPr>
          <w:rtl w:val="0"/>
        </w:rPr>
      </w:r>
    </w:p>
    <w:p w:rsidR="00000000" w:rsidDel="00000000" w:rsidP="00000000" w:rsidRDefault="00000000" w:rsidRPr="00000000" w14:paraId="000000CD">
      <w:pPr>
        <w:spacing w:line="276" w:lineRule="auto"/>
        <w:rPr/>
      </w:pPr>
      <w:r w:rsidDel="00000000" w:rsidR="00000000" w:rsidRPr="00000000">
        <w:rPr>
          <w:rtl w:val="0"/>
        </w:rPr>
        <w:t xml:space="preserve">GEDs in the data management system are not differentiated between those obtained prior to or during release, leading to confusion on the number of incarcerated individuals who had GEDs prior to incarceration.</w:t>
      </w:r>
    </w:p>
    <w:p w:rsidR="00000000" w:rsidDel="00000000" w:rsidP="00000000" w:rsidRDefault="00000000" w:rsidRPr="00000000" w14:paraId="000000CE">
      <w:pPr>
        <w:spacing w:line="276" w:lineRule="auto"/>
        <w:rPr>
          <w:b w:val="1"/>
          <w:sz w:val="26"/>
          <w:szCs w:val="26"/>
        </w:rPr>
      </w:pPr>
      <w:r w:rsidDel="00000000" w:rsidR="00000000" w:rsidRPr="00000000">
        <w:rPr>
          <w:rtl w:val="0"/>
        </w:rPr>
      </w:r>
    </w:p>
    <w:p w:rsidR="00000000" w:rsidDel="00000000" w:rsidP="00000000" w:rsidRDefault="00000000" w:rsidRPr="00000000" w14:paraId="000000CF">
      <w:pPr>
        <w:spacing w:line="276" w:lineRule="auto"/>
        <w:rPr>
          <w:b w:val="1"/>
          <w:sz w:val="26"/>
          <w:szCs w:val="26"/>
        </w:rPr>
      </w:pPr>
      <w:r w:rsidDel="00000000" w:rsidR="00000000" w:rsidRPr="00000000">
        <w:rPr>
          <w:b w:val="1"/>
          <w:sz w:val="26"/>
          <w:szCs w:val="26"/>
          <w:rtl w:val="0"/>
        </w:rPr>
        <w:t xml:space="preserve">Incentives</w:t>
      </w:r>
    </w:p>
    <w:p w:rsidR="00000000" w:rsidDel="00000000" w:rsidP="00000000" w:rsidRDefault="00000000" w:rsidRPr="00000000" w14:paraId="000000D0">
      <w:pPr>
        <w:spacing w:line="276" w:lineRule="auto"/>
        <w:rPr>
          <w:b w:val="0"/>
          <w:i w:val="0"/>
          <w:color w:val="000000"/>
          <w:sz w:val="24"/>
          <w:szCs w:val="24"/>
        </w:rPr>
      </w:pPr>
      <w:r w:rsidDel="00000000" w:rsidR="00000000" w:rsidRPr="00000000">
        <w:rPr>
          <w:b w:val="0"/>
          <w:i w:val="0"/>
          <w:color w:val="000000"/>
          <w:sz w:val="24"/>
          <w:szCs w:val="24"/>
          <w:rtl w:val="0"/>
        </w:rPr>
        <w:t xml:space="preserve">Incentives may disincentivize GED completion</w:t>
      </w:r>
      <w:r w:rsidDel="00000000" w:rsidR="00000000" w:rsidRPr="00000000">
        <w:rPr>
          <w:rtl w:val="0"/>
        </w:rPr>
        <w:t xml:space="preserve"> due to a decreased number of diminution credits available after GED completion.</w:t>
      </w:r>
      <w:r w:rsidDel="00000000" w:rsidR="00000000" w:rsidRPr="00000000">
        <w:rPr>
          <w:rtl w:val="0"/>
        </w:rPr>
      </w:r>
    </w:p>
    <w:p w:rsidR="00000000" w:rsidDel="00000000" w:rsidP="00000000" w:rsidRDefault="00000000" w:rsidRPr="00000000" w14:paraId="000000D1">
      <w:pPr>
        <w:spacing w:line="276" w:lineRule="auto"/>
        <w:rPr>
          <w:b w:val="1"/>
          <w:sz w:val="26"/>
          <w:szCs w:val="26"/>
        </w:rPr>
      </w:pPr>
      <w:r w:rsidDel="00000000" w:rsidR="00000000" w:rsidRPr="00000000">
        <w:rPr>
          <w:rtl w:val="0"/>
        </w:rPr>
      </w:r>
    </w:p>
    <w:p w:rsidR="00000000" w:rsidDel="00000000" w:rsidP="00000000" w:rsidRDefault="00000000" w:rsidRPr="00000000" w14:paraId="000000D2">
      <w:pPr>
        <w:spacing w:line="276" w:lineRule="auto"/>
        <w:rPr>
          <w:b w:val="1"/>
          <w:sz w:val="26"/>
          <w:szCs w:val="26"/>
        </w:rPr>
      </w:pPr>
      <w:r w:rsidDel="00000000" w:rsidR="00000000" w:rsidRPr="00000000">
        <w:rPr>
          <w:b w:val="1"/>
          <w:sz w:val="26"/>
          <w:szCs w:val="26"/>
          <w:rtl w:val="0"/>
        </w:rPr>
        <w:t xml:space="preserve">Mandatory education</w:t>
      </w:r>
    </w:p>
    <w:p w:rsidR="00000000" w:rsidDel="00000000" w:rsidP="00000000" w:rsidRDefault="00000000" w:rsidRPr="00000000" w14:paraId="000000D3">
      <w:pPr>
        <w:spacing w:line="276" w:lineRule="auto"/>
        <w:rPr/>
      </w:pPr>
      <w:r w:rsidDel="00000000" w:rsidR="00000000" w:rsidRPr="00000000">
        <w:rPr>
          <w:rtl w:val="0"/>
        </w:rPr>
        <w:t xml:space="preserve">The mandatory 240 days of education for those who do not have a GED or high school diploma, have at least 18 months left on their sentence, and are not exempt due to a medical, developmental, or learning disability may not accurately reflect the time spent in school due to high levels of school closures.</w:t>
      </w:r>
    </w:p>
    <w:p w:rsidR="00000000" w:rsidDel="00000000" w:rsidP="00000000" w:rsidRDefault="00000000" w:rsidRPr="00000000" w14:paraId="000000D4">
      <w:pPr>
        <w:spacing w:line="276" w:lineRule="auto"/>
        <w:rPr>
          <w:b w:val="1"/>
          <w:sz w:val="26"/>
          <w:szCs w:val="26"/>
        </w:rPr>
      </w:pPr>
      <w:r w:rsidDel="00000000" w:rsidR="00000000" w:rsidRPr="00000000">
        <w:rPr>
          <w:rtl w:val="0"/>
        </w:rPr>
      </w:r>
    </w:p>
    <w:p w:rsidR="00000000" w:rsidDel="00000000" w:rsidP="00000000" w:rsidRDefault="00000000" w:rsidRPr="00000000" w14:paraId="000000D5">
      <w:pPr>
        <w:spacing w:line="276" w:lineRule="auto"/>
        <w:rPr>
          <w:b w:val="1"/>
          <w:sz w:val="26"/>
          <w:szCs w:val="26"/>
        </w:rPr>
      </w:pPr>
      <w:r w:rsidDel="00000000" w:rsidR="00000000" w:rsidRPr="00000000">
        <w:rPr>
          <w:b w:val="1"/>
          <w:sz w:val="26"/>
          <w:szCs w:val="26"/>
          <w:rtl w:val="0"/>
        </w:rPr>
        <w:t xml:space="preserve">Waitlists</w:t>
      </w:r>
    </w:p>
    <w:p w:rsidR="00000000" w:rsidDel="00000000" w:rsidP="00000000" w:rsidRDefault="00000000" w:rsidRPr="00000000" w14:paraId="000000D6">
      <w:pPr>
        <w:spacing w:line="276" w:lineRule="auto"/>
        <w:rPr/>
      </w:pPr>
      <w:r w:rsidDel="00000000" w:rsidR="00000000" w:rsidRPr="00000000">
        <w:rPr>
          <w:rtl w:val="0"/>
        </w:rPr>
        <w:t xml:space="preserve">Waitlists are long and not centralized. </w:t>
      </w:r>
    </w:p>
    <w:p w:rsidR="00000000" w:rsidDel="00000000" w:rsidP="00000000" w:rsidRDefault="00000000" w:rsidRPr="00000000" w14:paraId="000000D7">
      <w:pPr>
        <w:spacing w:line="276" w:lineRule="auto"/>
        <w:rPr/>
      </w:pPr>
      <w:r w:rsidDel="00000000" w:rsidR="00000000" w:rsidRPr="00000000">
        <w:rPr>
          <w:rtl w:val="0"/>
        </w:rPr>
      </w:r>
    </w:p>
    <w:p w:rsidR="00000000" w:rsidDel="00000000" w:rsidP="00000000" w:rsidRDefault="00000000" w:rsidRPr="00000000" w14:paraId="000000D8">
      <w:pPr>
        <w:spacing w:line="276" w:lineRule="auto"/>
        <w:rPr>
          <w:b w:val="1"/>
          <w:sz w:val="26"/>
          <w:szCs w:val="26"/>
        </w:rPr>
      </w:pPr>
      <w:r w:rsidDel="00000000" w:rsidR="00000000" w:rsidRPr="00000000">
        <w:rPr>
          <w:b w:val="1"/>
          <w:sz w:val="26"/>
          <w:szCs w:val="26"/>
          <w:rtl w:val="0"/>
        </w:rPr>
        <w:t xml:space="preserve">Enrollment</w:t>
      </w:r>
    </w:p>
    <w:p w:rsidR="00000000" w:rsidDel="00000000" w:rsidP="00000000" w:rsidRDefault="00000000" w:rsidRPr="00000000" w14:paraId="000000D9">
      <w:pPr>
        <w:spacing w:line="276" w:lineRule="auto"/>
        <w:rPr/>
      </w:pPr>
      <w:r w:rsidDel="00000000" w:rsidR="00000000" w:rsidRPr="00000000">
        <w:rPr>
          <w:rtl w:val="0"/>
        </w:rPr>
        <w:t xml:space="preserve">Enrollment in academic programming is low compared to earlier years.</w:t>
      </w:r>
      <w:r w:rsidDel="00000000" w:rsidR="00000000" w:rsidRPr="00000000">
        <w:rPr>
          <w:rtl w:val="0"/>
        </w:rPr>
      </w:r>
    </w:p>
    <w:p w:rsidR="00000000" w:rsidDel="00000000" w:rsidP="00000000" w:rsidRDefault="00000000" w:rsidRPr="00000000" w14:paraId="000000DA">
      <w:pPr>
        <w:spacing w:line="276" w:lineRule="auto"/>
        <w:rPr>
          <w:b w:val="1"/>
          <w:sz w:val="26"/>
          <w:szCs w:val="26"/>
        </w:rPr>
      </w:pPr>
      <w:r w:rsidDel="00000000" w:rsidR="00000000" w:rsidRPr="00000000">
        <w:rPr>
          <w:rtl w:val="0"/>
        </w:rPr>
      </w:r>
    </w:p>
    <w:p w:rsidR="00000000" w:rsidDel="00000000" w:rsidP="00000000" w:rsidRDefault="00000000" w:rsidRPr="00000000" w14:paraId="000000DB">
      <w:pPr>
        <w:spacing w:line="276" w:lineRule="auto"/>
        <w:rPr>
          <w:b w:val="1"/>
          <w:sz w:val="26"/>
          <w:szCs w:val="26"/>
        </w:rPr>
      </w:pPr>
      <w:r w:rsidDel="00000000" w:rsidR="00000000" w:rsidRPr="00000000">
        <w:rPr>
          <w:b w:val="1"/>
          <w:sz w:val="26"/>
          <w:szCs w:val="26"/>
          <w:rtl w:val="0"/>
        </w:rPr>
        <w:t xml:space="preserve">School Closures</w:t>
      </w:r>
    </w:p>
    <w:p w:rsidR="00000000" w:rsidDel="00000000" w:rsidP="00000000" w:rsidRDefault="00000000" w:rsidRPr="00000000" w14:paraId="000000DC">
      <w:pPr>
        <w:spacing w:line="276" w:lineRule="auto"/>
        <w:rPr/>
      </w:pPr>
      <w:r w:rsidDel="00000000" w:rsidR="00000000" w:rsidRPr="00000000">
        <w:rPr>
          <w:rtl w:val="0"/>
        </w:rPr>
        <w:t xml:space="preserve">Chronic school closures exist in many institutions.</w:t>
      </w:r>
    </w:p>
    <w:p w:rsidR="00000000" w:rsidDel="00000000" w:rsidP="00000000" w:rsidRDefault="00000000" w:rsidRPr="00000000" w14:paraId="000000DD">
      <w:pPr>
        <w:spacing w:line="276" w:lineRule="auto"/>
        <w:ind w:left="720" w:firstLine="0"/>
        <w:rPr/>
      </w:pPr>
      <w:r w:rsidDel="00000000" w:rsidR="00000000" w:rsidRPr="00000000">
        <w:rPr>
          <w:rtl w:val="0"/>
        </w:rPr>
        <w:t xml:space="preserve">(Causes include correctional officer shortage, possible DOL management, shortage of some educational staff, limited educational technology, and resources)</w:t>
      </w:r>
    </w:p>
    <w:p w:rsidR="00000000" w:rsidDel="00000000" w:rsidP="00000000" w:rsidRDefault="00000000" w:rsidRPr="00000000" w14:paraId="000000DE">
      <w:pPr>
        <w:pStyle w:val="Heading1"/>
        <w:spacing w:line="276" w:lineRule="auto"/>
        <w:ind w:left="0" w:firstLine="0"/>
        <w:rPr>
          <w:i w:val="0"/>
          <w:color w:val="000000"/>
          <w:sz w:val="26"/>
          <w:szCs w:val="26"/>
        </w:rPr>
      </w:pPr>
      <w:bookmarkStart w:colFirst="0" w:colLast="0" w:name="_6zty77pui1ja" w:id="11"/>
      <w:bookmarkEnd w:id="11"/>
      <w:r w:rsidDel="00000000" w:rsidR="00000000" w:rsidRPr="00000000">
        <w:rPr>
          <w:i w:val="0"/>
          <w:color w:val="000000"/>
          <w:sz w:val="26"/>
          <w:szCs w:val="26"/>
          <w:rtl w:val="0"/>
        </w:rPr>
        <w:t xml:space="preserve">Youths Transferring from High School Diploma Curricula to a GED Curriculum</w:t>
      </w:r>
    </w:p>
    <w:p w:rsidR="00000000" w:rsidDel="00000000" w:rsidP="00000000" w:rsidRDefault="00000000" w:rsidRPr="00000000" w14:paraId="000000DF">
      <w:pPr>
        <w:pStyle w:val="Heading1"/>
        <w:spacing w:line="276" w:lineRule="auto"/>
        <w:ind w:left="0" w:firstLine="0"/>
        <w:rPr/>
      </w:pPr>
      <w:bookmarkStart w:colFirst="0" w:colLast="0" w:name="_hz4c4v6om5mr" w:id="12"/>
      <w:bookmarkEnd w:id="12"/>
      <w:r w:rsidDel="00000000" w:rsidR="00000000" w:rsidRPr="00000000">
        <w:rPr>
          <w:b w:val="0"/>
          <w:i w:val="0"/>
          <w:color w:val="000000"/>
          <w:sz w:val="24"/>
          <w:szCs w:val="24"/>
          <w:rtl w:val="0"/>
        </w:rPr>
        <w:t xml:space="preserve">COMAR requires those in adult correctional facilities to work towards a GED diploma, whereas those coming into the adult system may prefer/thrive under a high school diploma/curriculum.</w:t>
      </w:r>
      <w:r w:rsidDel="00000000" w:rsidR="00000000" w:rsidRPr="00000000">
        <w:br w:type="page"/>
      </w:r>
      <w:r w:rsidDel="00000000" w:rsidR="00000000" w:rsidRPr="00000000">
        <w:rPr>
          <w:rtl w:val="0"/>
        </w:rPr>
      </w:r>
    </w:p>
    <w:p w:rsidR="00000000" w:rsidDel="00000000" w:rsidP="00000000" w:rsidRDefault="00000000" w:rsidRPr="00000000" w14:paraId="000000E0">
      <w:pPr>
        <w:pStyle w:val="Heading1"/>
        <w:spacing w:line="276" w:lineRule="auto"/>
        <w:rPr>
          <w:b w:val="1"/>
          <w:sz w:val="26"/>
          <w:szCs w:val="26"/>
        </w:rPr>
      </w:pPr>
      <w:bookmarkStart w:colFirst="0" w:colLast="0" w:name="_h4i5gzpwm8oy" w:id="13"/>
      <w:bookmarkEnd w:id="13"/>
      <w:r w:rsidDel="00000000" w:rsidR="00000000" w:rsidRPr="00000000">
        <w:rPr>
          <w:rtl w:val="0"/>
        </w:rPr>
        <w:t xml:space="preserve">Higher Education Workgroup</w:t>
      </w:r>
      <w:r w:rsidDel="00000000" w:rsidR="00000000" w:rsidRPr="00000000">
        <w:rPr>
          <w:rtl w:val="0"/>
        </w:rPr>
      </w:r>
    </w:p>
    <w:p w:rsidR="00000000" w:rsidDel="00000000" w:rsidP="00000000" w:rsidRDefault="00000000" w:rsidRPr="00000000" w14:paraId="000000E1">
      <w:pPr>
        <w:spacing w:line="276" w:lineRule="auto"/>
        <w:rPr>
          <w:b w:val="1"/>
          <w:sz w:val="26"/>
          <w:szCs w:val="26"/>
        </w:rPr>
      </w:pPr>
      <w:r w:rsidDel="00000000" w:rsidR="00000000" w:rsidRPr="00000000">
        <w:rPr>
          <w:b w:val="1"/>
          <w:sz w:val="26"/>
          <w:szCs w:val="26"/>
          <w:rtl w:val="0"/>
        </w:rPr>
        <w:t xml:space="preserve">Funding</w:t>
      </w:r>
    </w:p>
    <w:p w:rsidR="00000000" w:rsidDel="00000000" w:rsidP="00000000" w:rsidRDefault="00000000" w:rsidRPr="00000000" w14:paraId="000000E2">
      <w:pPr>
        <w:spacing w:line="276" w:lineRule="auto"/>
        <w:rPr/>
      </w:pPr>
      <w:r w:rsidDel="00000000" w:rsidR="00000000" w:rsidRPr="00000000">
        <w:rPr>
          <w:rtl w:val="0"/>
        </w:rPr>
        <w:t xml:space="preserve">Incarcerated students are often blocked from accessing state funding for student aid. </w:t>
      </w:r>
    </w:p>
    <w:p w:rsidR="00000000" w:rsidDel="00000000" w:rsidP="00000000" w:rsidRDefault="00000000" w:rsidRPr="00000000" w14:paraId="000000E3">
      <w:pPr>
        <w:spacing w:line="276" w:lineRule="auto"/>
        <w:rPr>
          <w:sz w:val="26"/>
          <w:szCs w:val="26"/>
        </w:rPr>
      </w:pPr>
      <w:r w:rsidDel="00000000" w:rsidR="00000000" w:rsidRPr="00000000">
        <w:rPr>
          <w:rtl w:val="0"/>
        </w:rPr>
      </w:r>
    </w:p>
    <w:p w:rsidR="00000000" w:rsidDel="00000000" w:rsidP="00000000" w:rsidRDefault="00000000" w:rsidRPr="00000000" w14:paraId="000000E4">
      <w:pPr>
        <w:spacing w:line="276" w:lineRule="auto"/>
        <w:rPr>
          <w:sz w:val="26"/>
          <w:szCs w:val="26"/>
        </w:rPr>
      </w:pPr>
      <w:r w:rsidDel="00000000" w:rsidR="00000000" w:rsidRPr="00000000">
        <w:rPr>
          <w:b w:val="1"/>
          <w:sz w:val="26"/>
          <w:szCs w:val="26"/>
          <w:rtl w:val="0"/>
        </w:rPr>
        <w:t xml:space="preserve">Technology</w:t>
      </w:r>
      <w:r w:rsidDel="00000000" w:rsidR="00000000" w:rsidRPr="00000000">
        <w:rPr>
          <w:rtl w:val="0"/>
        </w:rPr>
      </w:r>
    </w:p>
    <w:p w:rsidR="00000000" w:rsidDel="00000000" w:rsidP="00000000" w:rsidRDefault="00000000" w:rsidRPr="00000000" w14:paraId="000000E5">
      <w:pPr>
        <w:spacing w:line="276" w:lineRule="auto"/>
        <w:rPr/>
      </w:pPr>
      <w:r w:rsidDel="00000000" w:rsidR="00000000" w:rsidRPr="00000000">
        <w:rPr>
          <w:rtl w:val="0"/>
        </w:rPr>
        <w:t xml:space="preserve">Universities cannot fully utilize their current technology and management systems.</w:t>
      </w:r>
    </w:p>
    <w:p w:rsidR="00000000" w:rsidDel="00000000" w:rsidP="00000000" w:rsidRDefault="00000000" w:rsidRPr="00000000" w14:paraId="000000E6">
      <w:pPr>
        <w:spacing w:line="276" w:lineRule="auto"/>
        <w:rPr/>
      </w:pPr>
      <w:r w:rsidDel="00000000" w:rsidR="00000000" w:rsidRPr="00000000">
        <w:rPr>
          <w:rtl w:val="0"/>
        </w:rPr>
      </w:r>
    </w:p>
    <w:p w:rsidR="00000000" w:rsidDel="00000000" w:rsidP="00000000" w:rsidRDefault="00000000" w:rsidRPr="00000000" w14:paraId="000000E7">
      <w:pPr>
        <w:spacing w:line="276" w:lineRule="auto"/>
        <w:rPr/>
      </w:pPr>
      <w:r w:rsidDel="00000000" w:rsidR="00000000" w:rsidRPr="00000000">
        <w:rPr>
          <w:rtl w:val="0"/>
        </w:rPr>
        <w:t xml:space="preserve">Students have inadequate technology resources outside of class.</w:t>
      </w:r>
    </w:p>
    <w:p w:rsidR="00000000" w:rsidDel="00000000" w:rsidP="00000000" w:rsidRDefault="00000000" w:rsidRPr="00000000" w14:paraId="000000E8">
      <w:pPr>
        <w:spacing w:line="276" w:lineRule="auto"/>
        <w:rPr>
          <w:b w:val="1"/>
          <w:sz w:val="26"/>
          <w:szCs w:val="26"/>
        </w:rPr>
      </w:pPr>
      <w:r w:rsidDel="00000000" w:rsidR="00000000" w:rsidRPr="00000000">
        <w:rPr>
          <w:rtl w:val="0"/>
        </w:rPr>
      </w:r>
    </w:p>
    <w:p w:rsidR="00000000" w:rsidDel="00000000" w:rsidP="00000000" w:rsidRDefault="00000000" w:rsidRPr="00000000" w14:paraId="000000E9">
      <w:pPr>
        <w:spacing w:line="276" w:lineRule="auto"/>
        <w:rPr>
          <w:b w:val="1"/>
          <w:sz w:val="26"/>
          <w:szCs w:val="26"/>
        </w:rPr>
      </w:pPr>
      <w:r w:rsidDel="00000000" w:rsidR="00000000" w:rsidRPr="00000000">
        <w:rPr>
          <w:b w:val="1"/>
          <w:sz w:val="26"/>
          <w:szCs w:val="26"/>
          <w:rtl w:val="0"/>
        </w:rPr>
        <w:t xml:space="preserve">Space</w:t>
      </w:r>
    </w:p>
    <w:p w:rsidR="00000000" w:rsidDel="00000000" w:rsidP="00000000" w:rsidRDefault="00000000" w:rsidRPr="00000000" w14:paraId="000000EA">
      <w:pPr>
        <w:spacing w:line="276" w:lineRule="auto"/>
        <w:rPr>
          <w:b w:val="1"/>
          <w:sz w:val="26"/>
          <w:szCs w:val="26"/>
        </w:rPr>
      </w:pPr>
      <w:r w:rsidDel="00000000" w:rsidR="00000000" w:rsidRPr="00000000">
        <w:rPr>
          <w:rtl w:val="0"/>
        </w:rPr>
        <w:t xml:space="preserve">Space for programming is scarce, which limits the growth of new programs.</w:t>
      </w:r>
      <w:r w:rsidDel="00000000" w:rsidR="00000000" w:rsidRPr="00000000">
        <w:rPr>
          <w:rtl w:val="0"/>
        </w:rPr>
      </w:r>
    </w:p>
    <w:p w:rsidR="00000000" w:rsidDel="00000000" w:rsidP="00000000" w:rsidRDefault="00000000" w:rsidRPr="00000000" w14:paraId="000000EB">
      <w:pPr>
        <w:spacing w:line="276" w:lineRule="auto"/>
        <w:rPr/>
      </w:pPr>
      <w:r w:rsidDel="00000000" w:rsidR="00000000" w:rsidRPr="00000000">
        <w:rPr>
          <w:rtl w:val="0"/>
        </w:rPr>
      </w:r>
    </w:p>
    <w:p w:rsidR="00000000" w:rsidDel="00000000" w:rsidP="00000000" w:rsidRDefault="00000000" w:rsidRPr="00000000" w14:paraId="000000EC">
      <w:pPr>
        <w:spacing w:line="276" w:lineRule="auto"/>
        <w:rPr>
          <w:b w:val="1"/>
          <w:sz w:val="26"/>
          <w:szCs w:val="26"/>
        </w:rPr>
      </w:pPr>
      <w:r w:rsidDel="00000000" w:rsidR="00000000" w:rsidRPr="00000000">
        <w:rPr>
          <w:b w:val="1"/>
          <w:sz w:val="26"/>
          <w:szCs w:val="26"/>
          <w:rtl w:val="0"/>
        </w:rPr>
        <w:t xml:space="preserve">Incentives</w:t>
      </w:r>
    </w:p>
    <w:p w:rsidR="00000000" w:rsidDel="00000000" w:rsidP="00000000" w:rsidRDefault="00000000" w:rsidRPr="00000000" w14:paraId="000000ED">
      <w:pPr>
        <w:spacing w:line="276" w:lineRule="auto"/>
        <w:rPr>
          <w:b w:val="1"/>
          <w:sz w:val="26"/>
          <w:szCs w:val="26"/>
        </w:rPr>
      </w:pPr>
      <w:r w:rsidDel="00000000" w:rsidR="00000000" w:rsidRPr="00000000">
        <w:rPr>
          <w:rtl w:val="0"/>
        </w:rPr>
      </w:r>
    </w:p>
    <w:p w:rsidR="00000000" w:rsidDel="00000000" w:rsidP="00000000" w:rsidRDefault="00000000" w:rsidRPr="00000000" w14:paraId="000000EE">
      <w:pPr>
        <w:spacing w:line="276" w:lineRule="auto"/>
        <w:rPr>
          <w:i w:val="1"/>
        </w:rPr>
      </w:pPr>
      <w:r w:rsidDel="00000000" w:rsidR="00000000" w:rsidRPr="00000000">
        <w:rPr>
          <w:rtl w:val="0"/>
        </w:rPr>
        <w:t xml:space="preserve">Many potential students are disincentivized from joining college programs due to competing incentives from other programs. </w:t>
      </w:r>
      <w:r w:rsidDel="00000000" w:rsidR="00000000" w:rsidRPr="00000000">
        <w:rPr>
          <w:rtl w:val="0"/>
        </w:rPr>
      </w:r>
    </w:p>
    <w:p w:rsidR="00000000" w:rsidDel="00000000" w:rsidP="00000000" w:rsidRDefault="00000000" w:rsidRPr="00000000" w14:paraId="000000EF">
      <w:pPr>
        <w:spacing w:line="276" w:lineRule="auto"/>
        <w:ind w:left="0" w:firstLine="0"/>
        <w:rPr>
          <w:i w:val="1"/>
        </w:rPr>
      </w:pPr>
      <w:r w:rsidDel="00000000" w:rsidR="00000000" w:rsidRPr="00000000">
        <w:rPr>
          <w:rtl w:val="0"/>
        </w:rPr>
      </w:r>
    </w:p>
    <w:p w:rsidR="00000000" w:rsidDel="00000000" w:rsidP="00000000" w:rsidRDefault="00000000" w:rsidRPr="00000000" w14:paraId="000000F0">
      <w:pPr>
        <w:spacing w:line="276" w:lineRule="auto"/>
        <w:rPr>
          <w:b w:val="1"/>
          <w:sz w:val="26"/>
          <w:szCs w:val="26"/>
        </w:rPr>
      </w:pPr>
      <w:r w:rsidDel="00000000" w:rsidR="00000000" w:rsidRPr="00000000">
        <w:rPr>
          <w:b w:val="1"/>
          <w:sz w:val="26"/>
          <w:szCs w:val="26"/>
          <w:rtl w:val="0"/>
        </w:rPr>
        <w:t xml:space="preserve">Creating a state-wide support system </w:t>
      </w:r>
    </w:p>
    <w:p w:rsidR="00000000" w:rsidDel="00000000" w:rsidP="00000000" w:rsidRDefault="00000000" w:rsidRPr="00000000" w14:paraId="000000F1">
      <w:pPr>
        <w:spacing w:line="276" w:lineRule="auto"/>
        <w:ind w:left="0" w:firstLine="0"/>
        <w:rPr/>
      </w:pPr>
      <w:r w:rsidDel="00000000" w:rsidR="00000000" w:rsidRPr="00000000">
        <w:rPr>
          <w:rtl w:val="0"/>
        </w:rPr>
        <w:t xml:space="preserve">Maryland could benefit from having a strong, state-wide support system for colleges and universities that desire to or are currently providing higher education programming in prisons.</w:t>
      </w:r>
      <w:r w:rsidDel="00000000" w:rsidR="00000000" w:rsidRPr="00000000">
        <w:rPr>
          <w:rtl w:val="0"/>
        </w:rPr>
      </w:r>
    </w:p>
    <w:p w:rsidR="00000000" w:rsidDel="00000000" w:rsidP="00000000" w:rsidRDefault="00000000" w:rsidRPr="00000000" w14:paraId="000000F2">
      <w:pPr>
        <w:spacing w:line="276" w:lineRule="auto"/>
        <w:ind w:firstLine="720"/>
        <w:rPr/>
      </w:pPr>
      <w:r w:rsidDel="00000000" w:rsidR="00000000" w:rsidRPr="00000000">
        <w:rPr>
          <w:rtl w:val="0"/>
        </w:rPr>
      </w:r>
    </w:p>
    <w:p w:rsidR="00000000" w:rsidDel="00000000" w:rsidP="00000000" w:rsidRDefault="00000000" w:rsidRPr="00000000" w14:paraId="000000F3">
      <w:pPr>
        <w:spacing w:line="276" w:lineRule="auto"/>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0F4">
      <w:pPr>
        <w:pStyle w:val="Subtitle"/>
        <w:spacing w:line="276" w:lineRule="auto"/>
        <w:rPr/>
      </w:pPr>
      <w:bookmarkStart w:colFirst="0" w:colLast="0" w:name="_hsryfjlbs9od" w:id="14"/>
      <w:bookmarkEnd w:id="14"/>
      <w:r w:rsidDel="00000000" w:rsidR="00000000" w:rsidRPr="00000000">
        <w:rPr>
          <w:rFonts w:ascii="Times New Roman" w:cs="Times New Roman" w:eastAsia="Times New Roman" w:hAnsi="Times New Roman"/>
          <w:rtl w:val="0"/>
        </w:rPr>
        <w:t xml:space="preserve">Career Technology and Workforce Development Workgroup</w:t>
      </w:r>
      <w:r w:rsidDel="00000000" w:rsidR="00000000" w:rsidRPr="00000000">
        <w:rPr>
          <w:rtl w:val="0"/>
        </w:rPr>
      </w:r>
    </w:p>
    <w:p w:rsidR="00000000" w:rsidDel="00000000" w:rsidP="00000000" w:rsidRDefault="00000000" w:rsidRPr="00000000" w14:paraId="000000F5">
      <w:pPr>
        <w:spacing w:line="276" w:lineRule="auto"/>
        <w:rPr>
          <w:b w:val="1"/>
          <w:sz w:val="26"/>
          <w:szCs w:val="26"/>
        </w:rPr>
      </w:pPr>
      <w:r w:rsidDel="00000000" w:rsidR="00000000" w:rsidRPr="00000000">
        <w:rPr>
          <w:rtl w:val="0"/>
        </w:rPr>
        <w:t xml:space="preserve">This section highlights the emerging themes and issues from the Career Technology and Workforce Development Workgroup.</w:t>
      </w:r>
      <w:r w:rsidDel="00000000" w:rsidR="00000000" w:rsidRPr="00000000">
        <w:rPr>
          <w:rtl w:val="0"/>
        </w:rPr>
      </w:r>
    </w:p>
    <w:p w:rsidR="00000000" w:rsidDel="00000000" w:rsidP="00000000" w:rsidRDefault="00000000" w:rsidRPr="00000000" w14:paraId="000000F6">
      <w:pPr>
        <w:spacing w:line="276" w:lineRule="auto"/>
        <w:rPr>
          <w:b w:val="1"/>
          <w:sz w:val="26"/>
          <w:szCs w:val="26"/>
        </w:rPr>
      </w:pPr>
      <w:r w:rsidDel="00000000" w:rsidR="00000000" w:rsidRPr="00000000">
        <w:rPr>
          <w:rtl w:val="0"/>
        </w:rPr>
      </w:r>
    </w:p>
    <w:p w:rsidR="00000000" w:rsidDel="00000000" w:rsidP="00000000" w:rsidRDefault="00000000" w:rsidRPr="00000000" w14:paraId="000000F7">
      <w:pPr>
        <w:spacing w:line="276" w:lineRule="auto"/>
        <w:rPr>
          <w:b w:val="1"/>
          <w:sz w:val="26"/>
          <w:szCs w:val="26"/>
        </w:rPr>
      </w:pPr>
      <w:r w:rsidDel="00000000" w:rsidR="00000000" w:rsidRPr="00000000">
        <w:rPr>
          <w:b w:val="1"/>
          <w:sz w:val="26"/>
          <w:szCs w:val="26"/>
          <w:rtl w:val="0"/>
        </w:rPr>
        <w:t xml:space="preserve">Transitional Instruction</w:t>
      </w:r>
    </w:p>
    <w:p w:rsidR="00000000" w:rsidDel="00000000" w:rsidP="00000000" w:rsidRDefault="00000000" w:rsidRPr="00000000" w14:paraId="000000F8">
      <w:pPr>
        <w:spacing w:line="276" w:lineRule="auto"/>
        <w:rPr/>
      </w:pPr>
      <w:r w:rsidDel="00000000" w:rsidR="00000000" w:rsidRPr="00000000">
        <w:rPr>
          <w:rtl w:val="0"/>
        </w:rPr>
        <w:t xml:space="preserve">Transition program completion is low.</w:t>
      </w:r>
    </w:p>
    <w:p w:rsidR="00000000" w:rsidDel="00000000" w:rsidP="00000000" w:rsidRDefault="00000000" w:rsidRPr="00000000" w14:paraId="000000F9">
      <w:pPr>
        <w:spacing w:line="276" w:lineRule="auto"/>
        <w:rPr/>
      </w:pPr>
      <w:r w:rsidDel="00000000" w:rsidR="00000000" w:rsidRPr="00000000">
        <w:rPr>
          <w:rtl w:val="0"/>
        </w:rPr>
      </w:r>
    </w:p>
    <w:p w:rsidR="00000000" w:rsidDel="00000000" w:rsidP="00000000" w:rsidRDefault="00000000" w:rsidRPr="00000000" w14:paraId="000000FA">
      <w:pPr>
        <w:spacing w:line="276" w:lineRule="auto"/>
        <w:rPr/>
      </w:pPr>
      <w:r w:rsidDel="00000000" w:rsidR="00000000" w:rsidRPr="00000000">
        <w:rPr>
          <w:rtl w:val="0"/>
        </w:rPr>
        <w:t xml:space="preserve">Transitional instructors are understaffed.</w:t>
      </w:r>
    </w:p>
    <w:p w:rsidR="00000000" w:rsidDel="00000000" w:rsidP="00000000" w:rsidRDefault="00000000" w:rsidRPr="00000000" w14:paraId="000000FB">
      <w:pPr>
        <w:spacing w:line="276" w:lineRule="auto"/>
        <w:rPr>
          <w:i w:val="1"/>
        </w:rPr>
      </w:pPr>
      <w:r w:rsidDel="00000000" w:rsidR="00000000" w:rsidRPr="00000000">
        <w:rPr>
          <w:rtl w:val="0"/>
        </w:rPr>
        <w:tab/>
      </w:r>
      <w:r w:rsidDel="00000000" w:rsidR="00000000" w:rsidRPr="00000000">
        <w:rPr>
          <w:i w:val="1"/>
          <w:rtl w:val="0"/>
        </w:rPr>
        <w:t xml:space="preserve">Note: Labor has hired more transitional instructors under PINs as of [date].</w:t>
      </w:r>
    </w:p>
    <w:p w:rsidR="00000000" w:rsidDel="00000000" w:rsidP="00000000" w:rsidRDefault="00000000" w:rsidRPr="00000000" w14:paraId="000000FC">
      <w:pPr>
        <w:spacing w:line="276" w:lineRule="auto"/>
        <w:rPr>
          <w:sz w:val="26"/>
          <w:szCs w:val="26"/>
        </w:rPr>
      </w:pPr>
      <w:r w:rsidDel="00000000" w:rsidR="00000000" w:rsidRPr="00000000">
        <w:rPr>
          <w:rtl w:val="0"/>
        </w:rPr>
      </w:r>
    </w:p>
    <w:p w:rsidR="00000000" w:rsidDel="00000000" w:rsidP="00000000" w:rsidRDefault="00000000" w:rsidRPr="00000000" w14:paraId="000000FD">
      <w:pPr>
        <w:spacing w:line="276" w:lineRule="auto"/>
        <w:rPr>
          <w:b w:val="1"/>
          <w:sz w:val="26"/>
          <w:szCs w:val="26"/>
        </w:rPr>
      </w:pPr>
      <w:r w:rsidDel="00000000" w:rsidR="00000000" w:rsidRPr="00000000">
        <w:rPr>
          <w:b w:val="1"/>
          <w:sz w:val="26"/>
          <w:szCs w:val="26"/>
          <w:rtl w:val="0"/>
        </w:rPr>
        <w:t xml:space="preserve">Data Collection and Sharing</w:t>
      </w:r>
    </w:p>
    <w:p w:rsidR="00000000" w:rsidDel="00000000" w:rsidP="00000000" w:rsidRDefault="00000000" w:rsidRPr="00000000" w14:paraId="000000FE">
      <w:pPr>
        <w:spacing w:line="276" w:lineRule="auto"/>
        <w:rPr/>
      </w:pPr>
      <w:r w:rsidDel="00000000" w:rsidR="00000000" w:rsidRPr="00000000">
        <w:rPr>
          <w:rtl w:val="0"/>
        </w:rPr>
        <w:t xml:space="preserve">Data sharing and interagency communication between MCE, DOL, DPSCS, and MLDSC on employment outcome data are lacking, resulting in the inability to effectively evaluate programming.</w:t>
      </w:r>
    </w:p>
    <w:p w:rsidR="00000000" w:rsidDel="00000000" w:rsidP="00000000" w:rsidRDefault="00000000" w:rsidRPr="00000000" w14:paraId="000000FF">
      <w:pPr>
        <w:spacing w:line="276" w:lineRule="auto"/>
        <w:rPr/>
      </w:pPr>
      <w:r w:rsidDel="00000000" w:rsidR="00000000" w:rsidRPr="00000000">
        <w:rPr>
          <w:rtl w:val="0"/>
        </w:rPr>
      </w:r>
    </w:p>
    <w:p w:rsidR="00000000" w:rsidDel="00000000" w:rsidP="00000000" w:rsidRDefault="00000000" w:rsidRPr="00000000" w14:paraId="00000100">
      <w:pPr>
        <w:spacing w:line="276" w:lineRule="auto"/>
        <w:rPr>
          <w:b w:val="1"/>
          <w:sz w:val="26"/>
          <w:szCs w:val="26"/>
        </w:rPr>
      </w:pPr>
      <w:r w:rsidDel="00000000" w:rsidR="00000000" w:rsidRPr="00000000">
        <w:rPr>
          <w:b w:val="1"/>
          <w:sz w:val="26"/>
          <w:szCs w:val="26"/>
          <w:rtl w:val="0"/>
        </w:rPr>
        <w:t xml:space="preserve">Matching programming opportunities with post-release employment requirements</w:t>
      </w:r>
    </w:p>
    <w:p w:rsidR="00000000" w:rsidDel="00000000" w:rsidP="00000000" w:rsidRDefault="00000000" w:rsidRPr="00000000" w14:paraId="00000101">
      <w:pPr>
        <w:spacing w:line="276" w:lineRule="auto"/>
        <w:rPr/>
      </w:pPr>
      <w:r w:rsidDel="00000000" w:rsidR="00000000" w:rsidRPr="00000000">
        <w:rPr>
          <w:rtl w:val="0"/>
        </w:rPr>
        <w:t xml:space="preserve">Some licensure or certificate programs offered by the DOL require additional training or the purchase of tools upon release.</w:t>
      </w:r>
    </w:p>
    <w:p w:rsidR="00000000" w:rsidDel="00000000" w:rsidP="00000000" w:rsidRDefault="00000000" w:rsidRPr="00000000" w14:paraId="00000102">
      <w:pPr>
        <w:spacing w:line="276" w:lineRule="auto"/>
        <w:rPr/>
      </w:pPr>
      <w:r w:rsidDel="00000000" w:rsidR="00000000" w:rsidRPr="00000000">
        <w:rPr>
          <w:rtl w:val="0"/>
        </w:rPr>
      </w:r>
    </w:p>
    <w:p w:rsidR="00000000" w:rsidDel="00000000" w:rsidP="00000000" w:rsidRDefault="00000000" w:rsidRPr="00000000" w14:paraId="00000103">
      <w:pPr>
        <w:spacing w:line="276" w:lineRule="auto"/>
        <w:rPr/>
      </w:pPr>
      <w:r w:rsidDel="00000000" w:rsidR="00000000" w:rsidRPr="00000000">
        <w:rPr>
          <w:rtl w:val="0"/>
        </w:rPr>
        <w:t xml:space="preserve">Some career technology and workforce development programs offered by the DOL may not offer licensure to returning citizens.</w:t>
      </w:r>
    </w:p>
    <w:p w:rsidR="00000000" w:rsidDel="00000000" w:rsidP="00000000" w:rsidRDefault="00000000" w:rsidRPr="00000000" w14:paraId="00000104">
      <w:pPr>
        <w:spacing w:line="276" w:lineRule="auto"/>
        <w:rPr/>
      </w:pPr>
      <w:r w:rsidDel="00000000" w:rsidR="00000000" w:rsidRPr="00000000">
        <w:rPr>
          <w:rtl w:val="0"/>
        </w:rPr>
      </w:r>
    </w:p>
    <w:p w:rsidR="00000000" w:rsidDel="00000000" w:rsidP="00000000" w:rsidRDefault="00000000" w:rsidRPr="00000000" w14:paraId="00000105">
      <w:pPr>
        <w:spacing w:line="276" w:lineRule="auto"/>
        <w:rPr/>
      </w:pPr>
      <w:r w:rsidDel="00000000" w:rsidR="00000000" w:rsidRPr="00000000">
        <w:rPr>
          <w:rtl w:val="0"/>
        </w:rPr>
        <w:t xml:space="preserve">Some state agency HR departments may disqualify applicants based on their criminal history.</w:t>
      </w:r>
      <w:r w:rsidDel="00000000" w:rsidR="00000000" w:rsidRPr="00000000">
        <w:br w:type="page"/>
      </w:r>
      <w:r w:rsidDel="00000000" w:rsidR="00000000" w:rsidRPr="00000000">
        <w:rPr>
          <w:rtl w:val="0"/>
        </w:rPr>
      </w:r>
    </w:p>
    <w:p w:rsidR="00000000" w:rsidDel="00000000" w:rsidP="00000000" w:rsidRDefault="00000000" w:rsidRPr="00000000" w14:paraId="00000106">
      <w:pPr>
        <w:pStyle w:val="Heading1"/>
        <w:spacing w:line="276" w:lineRule="auto"/>
        <w:rPr/>
      </w:pPr>
      <w:bookmarkStart w:colFirst="0" w:colLast="0" w:name="_dmjlw3vmyv0q" w:id="15"/>
      <w:bookmarkEnd w:id="15"/>
      <w:r w:rsidDel="00000000" w:rsidR="00000000" w:rsidRPr="00000000">
        <w:rPr>
          <w:rtl w:val="0"/>
        </w:rPr>
        <w:t xml:space="preserve">Future Activities and Items for Review</w:t>
      </w:r>
    </w:p>
    <w:p w:rsidR="00000000" w:rsidDel="00000000" w:rsidP="00000000" w:rsidRDefault="00000000" w:rsidRPr="00000000" w14:paraId="00000107">
      <w:pPr>
        <w:spacing w:line="276" w:lineRule="auto"/>
        <w:rPr>
          <w:b w:val="1"/>
        </w:rPr>
      </w:pPr>
      <w:r w:rsidDel="00000000" w:rsidR="00000000" w:rsidRPr="00000000">
        <w:rPr>
          <w:b w:val="1"/>
          <w:rtl w:val="0"/>
        </w:rPr>
        <w:t xml:space="preserve">Future Activities</w:t>
      </w:r>
    </w:p>
    <w:p w:rsidR="00000000" w:rsidDel="00000000" w:rsidP="00000000" w:rsidRDefault="00000000" w:rsidRPr="00000000" w14:paraId="00000108">
      <w:pPr>
        <w:numPr>
          <w:ilvl w:val="0"/>
          <w:numId w:val="3"/>
        </w:numPr>
        <w:spacing w:line="276" w:lineRule="auto"/>
        <w:ind w:left="720" w:hanging="360"/>
      </w:pPr>
      <w:r w:rsidDel="00000000" w:rsidR="00000000" w:rsidRPr="00000000">
        <w:rPr>
          <w:rtl w:val="0"/>
        </w:rPr>
        <w:t xml:space="preserve">Public forums</w:t>
      </w:r>
    </w:p>
    <w:p w:rsidR="00000000" w:rsidDel="00000000" w:rsidP="00000000" w:rsidRDefault="00000000" w:rsidRPr="00000000" w14:paraId="00000109">
      <w:pPr>
        <w:numPr>
          <w:ilvl w:val="0"/>
          <w:numId w:val="3"/>
        </w:numPr>
        <w:spacing w:line="276" w:lineRule="auto"/>
        <w:ind w:left="720" w:hanging="360"/>
      </w:pPr>
      <w:r w:rsidDel="00000000" w:rsidR="00000000" w:rsidRPr="00000000">
        <w:rPr>
          <w:rtl w:val="0"/>
        </w:rPr>
        <w:t xml:space="preserve">Correctional institution visits</w:t>
      </w:r>
    </w:p>
    <w:p w:rsidR="00000000" w:rsidDel="00000000" w:rsidP="00000000" w:rsidRDefault="00000000" w:rsidRPr="00000000" w14:paraId="0000010A">
      <w:pPr>
        <w:numPr>
          <w:ilvl w:val="0"/>
          <w:numId w:val="3"/>
        </w:numPr>
        <w:spacing w:line="276" w:lineRule="auto"/>
        <w:ind w:left="720" w:hanging="360"/>
      </w:pPr>
      <w:r w:rsidDel="00000000" w:rsidR="00000000" w:rsidRPr="00000000">
        <w:rPr>
          <w:rtl w:val="0"/>
        </w:rPr>
        <w:t xml:space="preserve">Presentations on best practices for correctional education</w:t>
      </w:r>
    </w:p>
    <w:p w:rsidR="00000000" w:rsidDel="00000000" w:rsidP="00000000" w:rsidRDefault="00000000" w:rsidRPr="00000000" w14:paraId="0000010B">
      <w:pPr>
        <w:numPr>
          <w:ilvl w:val="0"/>
          <w:numId w:val="3"/>
        </w:numPr>
        <w:spacing w:line="276" w:lineRule="auto"/>
        <w:ind w:left="720" w:hanging="360"/>
      </w:pPr>
      <w:r w:rsidDel="00000000" w:rsidR="00000000" w:rsidRPr="00000000">
        <w:rPr>
          <w:rtl w:val="0"/>
        </w:rPr>
        <w:t xml:space="preserve">Develop a list of recommendations to submit to the Governor and General Assembly</w:t>
      </w:r>
      <w:r w:rsidDel="00000000" w:rsidR="00000000" w:rsidRPr="00000000">
        <w:rPr>
          <w:rtl w:val="0"/>
        </w:rPr>
      </w:r>
    </w:p>
    <w:p w:rsidR="00000000" w:rsidDel="00000000" w:rsidP="00000000" w:rsidRDefault="00000000" w:rsidRPr="00000000" w14:paraId="0000010C">
      <w:pPr>
        <w:spacing w:line="276" w:lineRule="auto"/>
        <w:ind w:left="0" w:firstLine="0"/>
        <w:rPr/>
      </w:pPr>
      <w:r w:rsidDel="00000000" w:rsidR="00000000" w:rsidRPr="00000000">
        <w:rPr>
          <w:rtl w:val="0"/>
        </w:rPr>
      </w:r>
    </w:p>
    <w:p w:rsidR="00000000" w:rsidDel="00000000" w:rsidP="00000000" w:rsidRDefault="00000000" w:rsidRPr="00000000" w14:paraId="0000010D">
      <w:pPr>
        <w:spacing w:line="276" w:lineRule="auto"/>
        <w:ind w:left="0" w:firstLine="0"/>
        <w:rPr>
          <w:b w:val="1"/>
        </w:rPr>
      </w:pPr>
      <w:r w:rsidDel="00000000" w:rsidR="00000000" w:rsidRPr="00000000">
        <w:rPr>
          <w:b w:val="1"/>
          <w:rtl w:val="0"/>
        </w:rPr>
        <w:t xml:space="preserve">Future items for review:</w:t>
      </w:r>
    </w:p>
    <w:p w:rsidR="00000000" w:rsidDel="00000000" w:rsidP="00000000" w:rsidRDefault="00000000" w:rsidRPr="00000000" w14:paraId="0000010E">
      <w:pPr>
        <w:numPr>
          <w:ilvl w:val="0"/>
          <w:numId w:val="2"/>
        </w:numPr>
        <w:spacing w:line="276" w:lineRule="auto"/>
        <w:ind w:left="720" w:hanging="360"/>
      </w:pPr>
      <w:r w:rsidDel="00000000" w:rsidR="00000000" w:rsidRPr="00000000">
        <w:rPr>
          <w:rtl w:val="0"/>
        </w:rPr>
        <w:t xml:space="preserve">Coordination of individual student education plans and case management reentry plans</w:t>
      </w:r>
    </w:p>
    <w:p w:rsidR="00000000" w:rsidDel="00000000" w:rsidP="00000000" w:rsidRDefault="00000000" w:rsidRPr="00000000" w14:paraId="0000010F">
      <w:pPr>
        <w:numPr>
          <w:ilvl w:val="0"/>
          <w:numId w:val="2"/>
        </w:numPr>
        <w:spacing w:line="276" w:lineRule="auto"/>
        <w:ind w:left="720" w:hanging="360"/>
      </w:pPr>
      <w:r w:rsidDel="00000000" w:rsidR="00000000" w:rsidRPr="00000000">
        <w:rPr>
          <w:rtl w:val="0"/>
        </w:rPr>
        <w:t xml:space="preserve">Special education compliance reports from 2021 and 2025 as required by the </w:t>
      </w:r>
      <w:r w:rsidDel="00000000" w:rsidR="00000000" w:rsidRPr="00000000">
        <w:rPr>
          <w:rtl w:val="0"/>
        </w:rPr>
        <w:t xml:space="preserve">Public Information Act</w:t>
      </w:r>
    </w:p>
    <w:p w:rsidR="00000000" w:rsidDel="00000000" w:rsidP="00000000" w:rsidRDefault="00000000" w:rsidRPr="00000000" w14:paraId="00000110">
      <w:pPr>
        <w:numPr>
          <w:ilvl w:val="0"/>
          <w:numId w:val="2"/>
        </w:numPr>
        <w:spacing w:line="276" w:lineRule="auto"/>
        <w:ind w:left="720" w:hanging="360"/>
      </w:pPr>
      <w:r w:rsidDel="00000000" w:rsidR="00000000" w:rsidRPr="00000000">
        <w:rPr>
          <w:rtl w:val="0"/>
        </w:rPr>
        <w:t xml:space="preserve">Parole / Probation coordination with education programs and data collection of post-release employment</w:t>
      </w:r>
    </w:p>
    <w:p w:rsidR="00000000" w:rsidDel="00000000" w:rsidP="00000000" w:rsidRDefault="00000000" w:rsidRPr="00000000" w14:paraId="00000111">
      <w:pPr>
        <w:numPr>
          <w:ilvl w:val="0"/>
          <w:numId w:val="2"/>
        </w:numPr>
        <w:spacing w:line="276" w:lineRule="auto"/>
        <w:ind w:left="720" w:hanging="360"/>
      </w:pPr>
      <w:r w:rsidDel="00000000" w:rsidR="00000000" w:rsidRPr="00000000">
        <w:rPr>
          <w:rtl w:val="0"/>
        </w:rPr>
        <w:t xml:space="preserve">Professional development programming for teachers </w:t>
      </w:r>
    </w:p>
    <w:p w:rsidR="00000000" w:rsidDel="00000000" w:rsidP="00000000" w:rsidRDefault="00000000" w:rsidRPr="00000000" w14:paraId="00000112">
      <w:pPr>
        <w:numPr>
          <w:ilvl w:val="0"/>
          <w:numId w:val="2"/>
        </w:numPr>
        <w:spacing w:line="276" w:lineRule="auto"/>
        <w:ind w:left="720" w:hanging="360"/>
      </w:pPr>
      <w:r w:rsidDel="00000000" w:rsidR="00000000" w:rsidRPr="00000000">
        <w:rPr>
          <w:rtl w:val="0"/>
        </w:rPr>
        <w:t xml:space="preserve">Salary plan for hiring and keeping teachers, librarians, transition staff, and administrators</w:t>
      </w:r>
    </w:p>
    <w:p w:rsidR="00000000" w:rsidDel="00000000" w:rsidP="00000000" w:rsidRDefault="00000000" w:rsidRPr="00000000" w14:paraId="00000113">
      <w:pPr>
        <w:numPr>
          <w:ilvl w:val="0"/>
          <w:numId w:val="2"/>
        </w:numPr>
        <w:spacing w:line="276" w:lineRule="auto"/>
        <w:ind w:left="720" w:hanging="360"/>
      </w:pPr>
      <w:r w:rsidDel="00000000" w:rsidR="00000000" w:rsidRPr="00000000">
        <w:rPr>
          <w:rtl w:val="0"/>
        </w:rPr>
        <w:t xml:space="preserve">Staffing, technology, and materials to increase the use of libraries</w:t>
      </w:r>
    </w:p>
    <w:p w:rsidR="00000000" w:rsidDel="00000000" w:rsidP="00000000" w:rsidRDefault="00000000" w:rsidRPr="00000000" w14:paraId="00000114">
      <w:pPr>
        <w:numPr>
          <w:ilvl w:val="0"/>
          <w:numId w:val="2"/>
        </w:numPr>
        <w:spacing w:line="276" w:lineRule="auto"/>
        <w:ind w:left="720" w:hanging="360"/>
      </w:pPr>
      <w:r w:rsidDel="00000000" w:rsidR="00000000" w:rsidRPr="00000000">
        <w:rPr>
          <w:rtl w:val="0"/>
        </w:rPr>
        <w:t xml:space="preserve">Correctional Education Council’s role and responsibilities for program evaluation and improvement?</w:t>
      </w:r>
    </w:p>
    <w:p w:rsidR="00000000" w:rsidDel="00000000" w:rsidP="00000000" w:rsidRDefault="00000000" w:rsidRPr="00000000" w14:paraId="00000115">
      <w:pPr>
        <w:numPr>
          <w:ilvl w:val="0"/>
          <w:numId w:val="2"/>
        </w:numPr>
        <w:spacing w:line="276" w:lineRule="auto"/>
        <w:ind w:left="720" w:hanging="360"/>
      </w:pPr>
      <w:r w:rsidDel="00000000" w:rsidR="00000000" w:rsidRPr="00000000">
        <w:rPr>
          <w:rtl w:val="0"/>
        </w:rPr>
        <w:t xml:space="preserve">Correctional Education Association education and </w:t>
      </w:r>
      <w:r w:rsidDel="00000000" w:rsidR="00000000" w:rsidRPr="00000000">
        <w:rPr>
          <w:rtl w:val="0"/>
        </w:rPr>
        <w:t xml:space="preserve">American Library Association</w:t>
      </w:r>
      <w:r w:rsidDel="00000000" w:rsidR="00000000" w:rsidRPr="00000000">
        <w:rPr>
          <w:rtl w:val="0"/>
        </w:rPr>
        <w:t xml:space="preserve"> library standards</w:t>
      </w:r>
    </w:p>
    <w:p w:rsidR="00000000" w:rsidDel="00000000" w:rsidP="00000000" w:rsidRDefault="00000000" w:rsidRPr="00000000" w14:paraId="00000116">
      <w:pPr>
        <w:numPr>
          <w:ilvl w:val="0"/>
          <w:numId w:val="2"/>
        </w:numPr>
        <w:spacing w:line="276" w:lineRule="auto"/>
        <w:ind w:left="720" w:hanging="360"/>
      </w:pPr>
      <w:r w:rsidDel="00000000" w:rsidR="00000000" w:rsidRPr="00000000">
        <w:rPr>
          <w:rtl w:val="0"/>
        </w:rPr>
        <w:t xml:space="preserve">Current technology contracts</w:t>
      </w:r>
    </w:p>
    <w:p w:rsidR="00000000" w:rsidDel="00000000" w:rsidP="00000000" w:rsidRDefault="00000000" w:rsidRPr="00000000" w14:paraId="00000117">
      <w:pPr>
        <w:numPr>
          <w:ilvl w:val="0"/>
          <w:numId w:val="2"/>
        </w:numPr>
        <w:spacing w:line="276" w:lineRule="auto"/>
        <w:ind w:left="720" w:hanging="360"/>
      </w:pPr>
      <w:r w:rsidDel="00000000" w:rsidR="00000000" w:rsidRPr="00000000">
        <w:rPr>
          <w:rtl w:val="0"/>
        </w:rPr>
        <w:t xml:space="preserve">Maryland Correctional Enterprises job positions and waiting lists</w:t>
      </w:r>
    </w:p>
    <w:p w:rsidR="00000000" w:rsidDel="00000000" w:rsidP="00000000" w:rsidRDefault="00000000" w:rsidRPr="00000000" w14:paraId="00000118">
      <w:pPr>
        <w:spacing w:line="276" w:lineRule="auto"/>
        <w:ind w:left="0" w:firstLine="0"/>
        <w:rPr/>
      </w:pPr>
      <w:r w:rsidDel="00000000" w:rsidR="00000000" w:rsidRPr="00000000">
        <w:rPr>
          <w:rtl w:val="0"/>
        </w:rPr>
      </w:r>
    </w:p>
    <w:p w:rsidR="00000000" w:rsidDel="00000000" w:rsidP="00000000" w:rsidRDefault="00000000" w:rsidRPr="00000000" w14:paraId="00000119">
      <w:pPr>
        <w:spacing w:line="276" w:lineRule="auto"/>
        <w:ind w:left="0" w:firstLine="0"/>
        <w:rPr/>
      </w:pPr>
      <w:r w:rsidDel="00000000" w:rsidR="00000000" w:rsidRPr="00000000">
        <w:rPr>
          <w:rtl w:val="0"/>
        </w:rPr>
      </w:r>
    </w:p>
    <w:sectPr>
      <w:headerReference r:id="rId7" w:type="default"/>
      <w:headerReference r:id="rId8" w:type="first"/>
      <w:headerReference r:id="rId9" w:type="even"/>
      <w:footerReference r:id="rId10" w:type="default"/>
      <w:footerReference r:id="rId11" w:type="first"/>
      <w:footerReference r:id="rId12" w:type="even"/>
      <w:pgSz w:h="15840" w:w="12240" w:orient="portrait"/>
      <w:pgMar w:bottom="360" w:top="1498" w:left="1080" w:right="1080" w:header="360" w:footer="36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 w:name="Calibri"/>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Gatineau"/>
  <w:font w:name="EB Garamond">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oto Sans Symbols">
    <w:embedRegular w:fontKey="{00000000-0000-0000-0000-000000000000}" r:id="rId9" w:subsetted="0"/>
    <w:embedBold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7">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 w:val="right" w:leader="none" w:pos="9540"/>
      </w:tabs>
      <w:spacing w:after="0" w:before="0" w:line="240" w:lineRule="auto"/>
      <w:ind w:left="-900" w:right="-900"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sz w:val="20"/>
        <w:szCs w:val="20"/>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8">
    <w:pPr>
      <w:tabs>
        <w:tab w:val="right" w:leader="none" w:pos="10710"/>
      </w:tabs>
      <w:jc w:val="center"/>
      <w:rPr>
        <w:rFonts w:ascii="Calibri" w:cs="Calibri" w:eastAsia="Calibri" w:hAnsi="Calibri"/>
      </w:rPr>
    </w:pPr>
    <w:r w:rsidDel="00000000" w:rsidR="00000000" w:rsidRPr="00000000">
      <w:rPr>
        <w:rFonts w:ascii="Calibri" w:cs="Calibri" w:eastAsia="Calibri" w:hAnsi="Calibri"/>
        <w:rtl w:val="0"/>
      </w:rPr>
      <w:t xml:space="preserve">100 Community Pl. </w:t>
    </w:r>
    <w:r w:rsidDel="00000000" w:rsidR="00000000" w:rsidRPr="00000000">
      <w:rPr>
        <w:rFonts w:ascii="Noto Sans Symbols" w:cs="Noto Sans Symbols" w:eastAsia="Noto Sans Symbols" w:hAnsi="Noto Sans Symbols"/>
        <w:rtl w:val="0"/>
      </w:rPr>
      <w:t xml:space="preserve">∙</w:t>
    </w:r>
    <w:r w:rsidDel="00000000" w:rsidR="00000000" w:rsidRPr="00000000">
      <w:rPr>
        <w:rFonts w:ascii="Calibri" w:cs="Calibri" w:eastAsia="Calibri" w:hAnsi="Calibri"/>
        <w:rtl w:val="0"/>
      </w:rPr>
      <w:t xml:space="preserve"> Crownsville, MD 21032</w:t>
    </w:r>
  </w:p>
  <w:p w:rsidR="00000000" w:rsidDel="00000000" w:rsidP="00000000" w:rsidRDefault="00000000" w:rsidRPr="00000000" w14:paraId="00000129">
    <w:pPr>
      <w:tabs>
        <w:tab w:val="right" w:leader="none" w:pos="10710"/>
      </w:tabs>
      <w:jc w:val="center"/>
      <w:rPr>
        <w:rFonts w:ascii="Calibri" w:cs="Calibri" w:eastAsia="Calibri" w:hAnsi="Calibri"/>
      </w:rPr>
    </w:pPr>
    <w:r w:rsidDel="00000000" w:rsidR="00000000" w:rsidRPr="00000000">
      <w:rPr>
        <w:rFonts w:ascii="Calibri" w:cs="Calibri" w:eastAsia="Calibri" w:hAnsi="Calibri"/>
        <w:rtl w:val="0"/>
      </w:rPr>
      <w:t xml:space="preserve">Tel: 410-697-9338 </w:t>
    </w:r>
    <w:r w:rsidDel="00000000" w:rsidR="00000000" w:rsidRPr="00000000">
      <w:rPr>
        <w:rFonts w:ascii="Noto Sans Symbols" w:cs="Noto Sans Symbols" w:eastAsia="Noto Sans Symbols" w:hAnsi="Noto Sans Symbols"/>
        <w:rtl w:val="0"/>
      </w:rPr>
      <w:t xml:space="preserve">∙</w:t>
    </w:r>
    <w:r w:rsidDel="00000000" w:rsidR="00000000" w:rsidRPr="00000000">
      <w:rPr>
        <w:rFonts w:ascii="Calibri" w:cs="Calibri" w:eastAsia="Calibri" w:hAnsi="Calibri"/>
        <w:rtl w:val="0"/>
      </w:rPr>
      <w:t xml:space="preserve"> Fax: 410-558-6697 </w:t>
    </w:r>
    <w:r w:rsidDel="00000000" w:rsidR="00000000" w:rsidRPr="00000000">
      <w:rPr>
        <w:rFonts w:ascii="Noto Sans Symbols" w:cs="Noto Sans Symbols" w:eastAsia="Noto Sans Symbols" w:hAnsi="Noto Sans Symbols"/>
        <w:rtl w:val="0"/>
      </w:rPr>
      <w:t xml:space="preserve">∙</w:t>
    </w:r>
    <w:r w:rsidDel="00000000" w:rsidR="00000000" w:rsidRPr="00000000">
      <w:rPr>
        <w:rFonts w:ascii="Calibri" w:cs="Calibri" w:eastAsia="Calibri" w:hAnsi="Calibri"/>
        <w:rtl w:val="0"/>
      </w:rPr>
      <w:t xml:space="preserve"> Toll Free: 1-877-687-9004 </w:t>
    </w:r>
    <w:r w:rsidDel="00000000" w:rsidR="00000000" w:rsidRPr="00000000">
      <w:rPr>
        <w:rFonts w:ascii="Noto Sans Symbols" w:cs="Noto Sans Symbols" w:eastAsia="Noto Sans Symbols" w:hAnsi="Noto Sans Symbols"/>
        <w:rtl w:val="0"/>
      </w:rPr>
      <w:t xml:space="preserve">∙</w:t>
    </w:r>
    <w:r w:rsidDel="00000000" w:rsidR="00000000" w:rsidRPr="00000000">
      <w:rPr>
        <w:rFonts w:ascii="Calibri" w:cs="Calibri" w:eastAsia="Calibri" w:hAnsi="Calibri"/>
        <w:rtl w:val="0"/>
      </w:rPr>
      <w:t xml:space="preserve"> TTY Users: Call via Maryland Relay</w:t>
    </w:r>
  </w:p>
  <w:p w:rsidR="00000000" w:rsidDel="00000000" w:rsidP="00000000" w:rsidRDefault="00000000" w:rsidRPr="00000000" w14:paraId="0000012A">
    <w:pPr>
      <w:tabs>
        <w:tab w:val="right" w:leader="none" w:pos="10710"/>
      </w:tabs>
      <w:jc w:val="center"/>
      <w:rPr>
        <w:rFonts w:ascii="Calibri" w:cs="Calibri" w:eastAsia="Calibri" w:hAnsi="Calibri"/>
      </w:rPr>
    </w:pPr>
    <w:hyperlink r:id="rId1">
      <w:r w:rsidDel="00000000" w:rsidR="00000000" w:rsidRPr="00000000">
        <w:rPr>
          <w:rFonts w:ascii="Calibri" w:cs="Calibri" w:eastAsia="Calibri" w:hAnsi="Calibri"/>
          <w:color w:val="1155cc"/>
          <w:u w:val="single"/>
          <w:rtl w:val="0"/>
        </w:rPr>
        <w:t xml:space="preserve">http://goccp.maryland.gov/</w:t>
      </w:r>
    </w:hyperlink>
    <w:r w:rsidDel="00000000" w:rsidR="00000000" w:rsidRPr="00000000">
      <w:rPr>
        <w:rFonts w:ascii="Calibri" w:cs="Calibri" w:eastAsia="Calibri" w:hAnsi="Calibri"/>
        <w:rtl w:val="0"/>
      </w:rPr>
      <w:t xml:space="preserve"> </w:t>
    </w:r>
  </w:p>
  <w:p w:rsidR="00000000" w:rsidDel="00000000" w:rsidP="00000000" w:rsidRDefault="00000000" w:rsidRPr="00000000" w14:paraId="0000012B">
    <w:pPr>
      <w:tabs>
        <w:tab w:val="right" w:leader="none" w:pos="10710"/>
      </w:tabs>
      <w:jc w:val="center"/>
      <w:rPr>
        <w:rFonts w:ascii="Calibri" w:cs="Calibri" w:eastAsia="Calibri" w:hAnsi="Calibri"/>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C">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1A">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144" w:firstLine="0"/>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1B">
    <w:pPr>
      <w:jc w:val="right"/>
      <w:rPr>
        <w:rFonts w:ascii="Calibri" w:cs="Calibri" w:eastAsia="Calibri" w:hAnsi="Calibri"/>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2466975</wp:posOffset>
          </wp:positionH>
          <wp:positionV relativeFrom="paragraph">
            <wp:posOffset>-38098</wp:posOffset>
          </wp:positionV>
          <wp:extent cx="1771650" cy="1625535"/>
          <wp:effectExtent b="0" l="0" r="0" t="0"/>
          <wp:wrapNone/>
          <wp:docPr id="2"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771650" cy="1625535"/>
                  </a:xfrm>
                  <a:prstGeom prst="rect"/>
                  <a:ln/>
                </pic:spPr>
              </pic:pic>
            </a:graphicData>
          </a:graphic>
        </wp:anchor>
      </w:drawing>
    </w:r>
  </w:p>
  <w:p w:rsidR="00000000" w:rsidDel="00000000" w:rsidP="00000000" w:rsidRDefault="00000000" w:rsidRPr="00000000" w14:paraId="0000011C">
    <w:pPr>
      <w:jc w:val="right"/>
      <w:rPr>
        <w:rFonts w:ascii="Calibri" w:cs="Calibri" w:eastAsia="Calibri" w:hAnsi="Calibri"/>
      </w:rPr>
    </w:pPr>
    <w:r w:rsidDel="00000000" w:rsidR="00000000" w:rsidRPr="00000000">
      <w:rPr>
        <w:rtl w:val="0"/>
      </w:rPr>
    </w:r>
  </w:p>
  <w:p w:rsidR="00000000" w:rsidDel="00000000" w:rsidP="00000000" w:rsidRDefault="00000000" w:rsidRPr="00000000" w14:paraId="0000011D">
    <w:pPr>
      <w:jc w:val="right"/>
      <w:rPr>
        <w:rFonts w:ascii="Calibri" w:cs="Calibri" w:eastAsia="Calibri" w:hAnsi="Calibri"/>
      </w:rPr>
    </w:pPr>
    <w:r w:rsidDel="00000000" w:rsidR="00000000" w:rsidRPr="00000000">
      <w:rPr>
        <w:rtl w:val="0"/>
      </w:rPr>
    </w:r>
  </w:p>
  <w:p w:rsidR="00000000" w:rsidDel="00000000" w:rsidP="00000000" w:rsidRDefault="00000000" w:rsidRPr="00000000" w14:paraId="0000011E">
    <w:pPr>
      <w:jc w:val="right"/>
      <w:rPr>
        <w:rFonts w:ascii="Calibri" w:cs="Calibri" w:eastAsia="Calibri" w:hAnsi="Calibri"/>
      </w:rPr>
    </w:pPr>
    <w:r w:rsidDel="00000000" w:rsidR="00000000" w:rsidRPr="00000000">
      <w:rPr>
        <w:rtl w:val="0"/>
      </w:rPr>
    </w:r>
  </w:p>
  <w:p w:rsidR="00000000" w:rsidDel="00000000" w:rsidP="00000000" w:rsidRDefault="00000000" w:rsidRPr="00000000" w14:paraId="0000011F">
    <w:pPr>
      <w:jc w:val="right"/>
      <w:rPr>
        <w:rFonts w:ascii="Calibri" w:cs="Calibri" w:eastAsia="Calibri" w:hAnsi="Calibri"/>
      </w:rPr>
    </w:pPr>
    <w:r w:rsidDel="00000000" w:rsidR="00000000" w:rsidRPr="00000000">
      <w:rPr>
        <w:rtl w:val="0"/>
      </w:rPr>
    </w:r>
  </w:p>
  <w:p w:rsidR="00000000" w:rsidDel="00000000" w:rsidP="00000000" w:rsidRDefault="00000000" w:rsidRPr="00000000" w14:paraId="00000120">
    <w:pPr>
      <w:jc w:val="right"/>
      <w:rPr>
        <w:rFonts w:ascii="Calibri" w:cs="Calibri" w:eastAsia="Calibri" w:hAnsi="Calibri"/>
      </w:rPr>
    </w:pPr>
    <w:r w:rsidDel="00000000" w:rsidR="00000000" w:rsidRPr="00000000">
      <w:rPr>
        <w:rFonts w:ascii="Calibri" w:cs="Calibri" w:eastAsia="Calibri" w:hAnsi="Calibri"/>
      </w:rPr>
      <mc:AlternateContent>
        <mc:Choice Requires="wpg">
          <w:drawing>
            <wp:anchor allowOverlap="1" behindDoc="0" distB="0" distT="0" distL="114300" distR="114300" hidden="0" layoutInCell="1" locked="0" relativeHeight="0" simplePos="0">
              <wp:simplePos x="0" y="0"/>
              <wp:positionH relativeFrom="margin">
                <wp:posOffset>-80960</wp:posOffset>
              </wp:positionH>
              <wp:positionV relativeFrom="page">
                <wp:posOffset>1086614</wp:posOffset>
              </wp:positionV>
              <wp:extent cx="1784350" cy="857250"/>
              <wp:effectExtent b="0" l="0" r="0" t="0"/>
              <wp:wrapNone/>
              <wp:docPr id="1" name=""/>
              <a:graphic>
                <a:graphicData uri="http://schemas.microsoft.com/office/word/2010/wordprocessingShape">
                  <wps:wsp>
                    <wps:cNvSpPr/>
                    <wps:cNvPr id="2" name="Shape 2"/>
                    <wps:spPr>
                      <a:xfrm>
                        <a:off x="4463350" y="3360900"/>
                        <a:ext cx="1765300" cy="838200"/>
                      </a:xfrm>
                      <a:prstGeom prst="rect">
                        <a:avLst/>
                      </a:prstGeom>
                      <a:noFill/>
                      <a:ln>
                        <a:noFill/>
                      </a:ln>
                    </wps:spPr>
                    <wps:txbx>
                      <w:txbxContent>
                        <w:p w:rsidR="00000000" w:rsidDel="00000000" w:rsidP="00000000" w:rsidRDefault="00000000" w:rsidRPr="00000000">
                          <w:pPr>
                            <w:spacing w:after="0" w:before="0" w:line="240"/>
                            <w:ind w:left="0" w:right="-2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WES MOORE</w:t>
                          </w:r>
                        </w:p>
                        <w:p w:rsidR="00000000" w:rsidDel="00000000" w:rsidP="00000000" w:rsidRDefault="00000000" w:rsidRPr="00000000">
                          <w:pPr>
                            <w:spacing w:after="0" w:before="0" w:line="240"/>
                            <w:ind w:left="0" w:right="-2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r>
                          <w:r w:rsidDel="00000000" w:rsidR="00000000" w:rsidRPr="00000000">
                            <w:rPr>
                              <w:rFonts w:ascii="Calibri" w:cs="Calibri" w:eastAsia="Calibri" w:hAnsi="Calibri"/>
                              <w:b w:val="0"/>
                              <w:i w:val="1"/>
                              <w:smallCaps w:val="0"/>
                              <w:strike w:val="0"/>
                              <w:color w:val="000000"/>
                              <w:sz w:val="20"/>
                              <w:vertAlign w:val="baseline"/>
                            </w:rPr>
                            <w:t xml:space="preserve">Governor</w:t>
                          </w:r>
                        </w:p>
                        <w:p w:rsidR="00000000" w:rsidDel="00000000" w:rsidP="00000000" w:rsidRDefault="00000000" w:rsidRPr="00000000">
                          <w:pPr>
                            <w:spacing w:after="0" w:before="0" w:line="240"/>
                            <w:ind w:left="0" w:right="-20" w:firstLine="0"/>
                            <w:jc w:val="left"/>
                            <w:textDirection w:val="btLr"/>
                          </w:pPr>
                          <w:r w:rsidDel="00000000" w:rsidR="00000000" w:rsidRPr="00000000">
                            <w:rPr>
                              <w:rFonts w:ascii="Calibri" w:cs="Calibri" w:eastAsia="Calibri" w:hAnsi="Calibri"/>
                              <w:b w:val="0"/>
                              <w:i w:val="1"/>
                              <w:smallCaps w:val="0"/>
                              <w:strike w:val="0"/>
                              <w:color w:val="000000"/>
                              <w:sz w:val="20"/>
                              <w:vertAlign w:val="baseline"/>
                            </w:rPr>
                          </w:r>
                        </w:p>
                        <w:p w:rsidR="00000000" w:rsidDel="00000000" w:rsidP="00000000" w:rsidRDefault="00000000" w:rsidRPr="00000000">
                          <w:pPr>
                            <w:spacing w:after="0" w:before="0" w:line="240"/>
                            <w:ind w:left="0" w:right="-20" w:firstLine="0"/>
                            <w:jc w:val="left"/>
                            <w:textDirection w:val="btLr"/>
                          </w:pPr>
                          <w:r w:rsidDel="00000000" w:rsidR="00000000" w:rsidRPr="00000000">
                            <w:rPr>
                              <w:rFonts w:ascii="Calibri" w:cs="Calibri" w:eastAsia="Calibri" w:hAnsi="Calibri"/>
                              <w:b w:val="0"/>
                              <w:i w:val="1"/>
                              <w:smallCaps w:val="0"/>
                              <w:strike w:val="0"/>
                              <w:color w:val="000000"/>
                              <w:sz w:val="20"/>
                              <w:vertAlign w:val="baseline"/>
                            </w:rPr>
                          </w:r>
                          <w:r w:rsidDel="00000000" w:rsidR="00000000" w:rsidRPr="00000000">
                            <w:rPr>
                              <w:rFonts w:ascii="Calibri" w:cs="Calibri" w:eastAsia="Calibri" w:hAnsi="Calibri"/>
                              <w:b w:val="0"/>
                              <w:i w:val="0"/>
                              <w:smallCaps w:val="0"/>
                              <w:strike w:val="0"/>
                              <w:color w:val="000000"/>
                              <w:sz w:val="20"/>
                              <w:vertAlign w:val="baseline"/>
                            </w:rPr>
                            <w:t xml:space="preserve">ARUNA MILLER</w:t>
                          </w:r>
                        </w:p>
                        <w:p w:rsidR="00000000" w:rsidDel="00000000" w:rsidP="00000000" w:rsidRDefault="00000000" w:rsidRPr="00000000">
                          <w:pPr>
                            <w:spacing w:after="0" w:before="0" w:line="240"/>
                            <w:ind w:left="0" w:right="-2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r>
                          <w:r w:rsidDel="00000000" w:rsidR="00000000" w:rsidRPr="00000000">
                            <w:rPr>
                              <w:rFonts w:ascii="Calibri" w:cs="Calibri" w:eastAsia="Calibri" w:hAnsi="Calibri"/>
                              <w:b w:val="0"/>
                              <w:i w:val="1"/>
                              <w:smallCaps w:val="0"/>
                              <w:strike w:val="0"/>
                              <w:color w:val="000000"/>
                              <w:sz w:val="20"/>
                              <w:vertAlign w:val="baseline"/>
                            </w:rPr>
                            <w:t xml:space="preserve">Lieutenant Governor</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1"/>
                              <w:smallCaps w:val="0"/>
                              <w:strike w:val="0"/>
                              <w:color w:val="000000"/>
                              <w:sz w:val="20"/>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margin">
                <wp:posOffset>-80960</wp:posOffset>
              </wp:positionH>
              <wp:positionV relativeFrom="page">
                <wp:posOffset>1086614</wp:posOffset>
              </wp:positionV>
              <wp:extent cx="1784350" cy="857250"/>
              <wp:effectExtent b="0" l="0" r="0" t="0"/>
              <wp:wrapNone/>
              <wp:docPr id="1" name="image2.png"/>
              <a:graphic>
                <a:graphicData uri="http://schemas.openxmlformats.org/drawingml/2006/picture">
                  <pic:pic>
                    <pic:nvPicPr>
                      <pic:cNvPr id="0" name="image2.png"/>
                      <pic:cNvPicPr preferRelativeResize="0"/>
                    </pic:nvPicPr>
                    <pic:blipFill>
                      <a:blip r:embed="rId2"/>
                      <a:srcRect/>
                      <a:stretch>
                        <a:fillRect/>
                      </a:stretch>
                    </pic:blipFill>
                    <pic:spPr>
                      <a:xfrm>
                        <a:off x="0" y="0"/>
                        <a:ext cx="1784350" cy="857250"/>
                      </a:xfrm>
                      <a:prstGeom prst="rect"/>
                      <a:ln/>
                    </pic:spPr>
                  </pic:pic>
                </a:graphicData>
              </a:graphic>
            </wp:anchor>
          </w:drawing>
        </mc:Fallback>
      </mc:AlternateContent>
    </w:r>
    <w:r w:rsidDel="00000000" w:rsidR="00000000" w:rsidRPr="00000000">
      <w:rPr>
        <w:rtl w:val="0"/>
      </w:rPr>
    </w:r>
  </w:p>
  <w:p w:rsidR="00000000" w:rsidDel="00000000" w:rsidP="00000000" w:rsidRDefault="00000000" w:rsidRPr="00000000" w14:paraId="00000121">
    <w:pPr>
      <w:jc w:val="right"/>
      <w:rPr>
        <w:rFonts w:ascii="Calibri" w:cs="Calibri" w:eastAsia="Calibri" w:hAnsi="Calibri"/>
      </w:rPr>
    </w:pPr>
    <w:r w:rsidDel="00000000" w:rsidR="00000000" w:rsidRPr="00000000">
      <w:rPr>
        <w:rtl w:val="0"/>
      </w:rPr>
    </w:r>
  </w:p>
  <w:p w:rsidR="00000000" w:rsidDel="00000000" w:rsidP="00000000" w:rsidRDefault="00000000" w:rsidRPr="00000000" w14:paraId="00000122">
    <w:pPr>
      <w:jc w:val="right"/>
      <w:rPr>
        <w:rFonts w:ascii="Calibri" w:cs="Calibri" w:eastAsia="Calibri" w:hAnsi="Calibri"/>
      </w:rPr>
    </w:pPr>
    <w:r w:rsidDel="00000000" w:rsidR="00000000" w:rsidRPr="00000000">
      <w:rPr>
        <w:rtl w:val="0"/>
      </w:rPr>
    </w:r>
  </w:p>
  <w:p w:rsidR="00000000" w:rsidDel="00000000" w:rsidP="00000000" w:rsidRDefault="00000000" w:rsidRPr="00000000" w14:paraId="00000123">
    <w:pPr>
      <w:jc w:val="right"/>
      <w:rPr>
        <w:rFonts w:ascii="Calibri" w:cs="Calibri" w:eastAsia="Calibri" w:hAnsi="Calibri"/>
      </w:rPr>
    </w:pPr>
    <w:r w:rsidDel="00000000" w:rsidR="00000000" w:rsidRPr="00000000">
      <w:rPr>
        <w:rtl w:val="0"/>
      </w:rPr>
    </w:r>
  </w:p>
  <w:p w:rsidR="00000000" w:rsidDel="00000000" w:rsidP="00000000" w:rsidRDefault="00000000" w:rsidRPr="00000000" w14:paraId="00000124">
    <w:pPr>
      <w:jc w:val="right"/>
      <w:rPr>
        <w:rFonts w:ascii="Calibri" w:cs="Calibri" w:eastAsia="Calibri" w:hAnsi="Calibri"/>
      </w:rPr>
    </w:pPr>
    <w:r w:rsidDel="00000000" w:rsidR="00000000" w:rsidRPr="00000000">
      <w:rPr>
        <w:rFonts w:ascii="Calibri" w:cs="Calibri" w:eastAsia="Calibri" w:hAnsi="Calibri"/>
        <w:rtl w:val="0"/>
      </w:rPr>
      <w:t xml:space="preserve">DOROTHY LENNIG</w:t>
    </w:r>
  </w:p>
  <w:p w:rsidR="00000000" w:rsidDel="00000000" w:rsidP="00000000" w:rsidRDefault="00000000" w:rsidRPr="00000000" w14:paraId="00000125">
    <w:pPr>
      <w:jc w:val="right"/>
      <w:rPr>
        <w:rFonts w:ascii="EB Garamond" w:cs="EB Garamond" w:eastAsia="EB Garamond" w:hAnsi="EB Garamond"/>
        <w:b w:val="1"/>
        <w:smallCaps w:val="1"/>
        <w:sz w:val="32"/>
        <w:szCs w:val="32"/>
      </w:rPr>
    </w:pPr>
    <w:r w:rsidDel="00000000" w:rsidR="00000000" w:rsidRPr="00000000">
      <w:rPr>
        <w:rFonts w:ascii="Calibri" w:cs="Calibri" w:eastAsia="Calibri" w:hAnsi="Calibri"/>
        <w:i w:val="1"/>
        <w:rtl w:val="0"/>
      </w:rPr>
      <w:t xml:space="preserve">Executive Director</w:t>
    </w: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6">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rFonts w:ascii="Arial" w:cs="Arial" w:eastAsia="Arial" w:hAnsi="Arial"/>
        <w:color w:val="333333"/>
        <w:sz w:val="21"/>
        <w:szCs w:val="21"/>
        <w:u w:val="none"/>
      </w:rPr>
    </w:lvl>
    <w:lvl w:ilvl="1">
      <w:start w:val="1"/>
      <w:numFmt w:val="bullet"/>
      <w:lvlText w:val="○"/>
      <w:lvlJc w:val="left"/>
      <w:pPr>
        <w:ind w:left="1440" w:hanging="360"/>
      </w:pPr>
      <w:rPr>
        <w:rFonts w:ascii="Arial" w:cs="Arial" w:eastAsia="Arial" w:hAnsi="Arial"/>
        <w:color w:val="333333"/>
        <w:sz w:val="23"/>
        <w:szCs w:val="23"/>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n-US"/>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spacing w:after="240" w:before="240" w:lineRule="auto"/>
    </w:pPr>
    <w:rPr>
      <w:b w:val="1"/>
      <w:i w:val="1"/>
      <w:color w:val="434343"/>
      <w:sz w:val="30"/>
      <w:szCs w:val="30"/>
    </w:rPr>
  </w:style>
  <w:style w:type="paragraph" w:styleId="Heading2">
    <w:name w:val="heading 2"/>
    <w:basedOn w:val="Normal"/>
    <w:next w:val="Normal"/>
    <w:pPr>
      <w:keepNext w:val="1"/>
      <w:spacing w:after="240" w:before="240" w:lineRule="auto"/>
    </w:pPr>
    <w:rPr>
      <w:b w:val="1"/>
      <w:sz w:val="26"/>
      <w:szCs w:val="26"/>
    </w:rPr>
  </w:style>
  <w:style w:type="paragraph" w:styleId="Heading3">
    <w:name w:val="heading 3"/>
    <w:basedOn w:val="Normal"/>
    <w:next w:val="Normal"/>
    <w:pPr>
      <w:keepNext w:val="1"/>
      <w:ind w:left="720" w:right="720"/>
    </w:pPr>
    <w:rPr>
      <w:b w:val="1"/>
      <w:sz w:val="22"/>
      <w:szCs w:val="22"/>
    </w:rPr>
  </w:style>
  <w:style w:type="paragraph" w:styleId="Heading4">
    <w:name w:val="heading 4"/>
    <w:basedOn w:val="Normal"/>
    <w:next w:val="Normal"/>
    <w:pPr>
      <w:keepNext w:val="1"/>
      <w:tabs>
        <w:tab w:val="right" w:leader="none" w:pos="10080"/>
      </w:tabs>
      <w:ind w:left="720" w:right="720"/>
    </w:pPr>
    <w:rPr>
      <w:rFonts w:ascii="Gatineau" w:cs="Gatineau" w:eastAsia="Gatineau" w:hAnsi="Gatineau"/>
      <w:i w:val="1"/>
      <w:sz w:val="18"/>
      <w:szCs w:val="18"/>
    </w:rPr>
  </w:style>
  <w:style w:type="paragraph" w:styleId="Heading5">
    <w:name w:val="heading 5"/>
    <w:basedOn w:val="Normal"/>
    <w:next w:val="Normal"/>
    <w:pPr>
      <w:keepNext w:val="1"/>
    </w:pPr>
    <w:rPr>
      <w:sz w:val="24"/>
      <w:szCs w:val="24"/>
    </w:rPr>
  </w:style>
  <w:style w:type="paragraph" w:styleId="Heading6">
    <w:name w:val="heading 6"/>
    <w:basedOn w:val="Normal"/>
    <w:next w:val="Normal"/>
    <w:pPr>
      <w:keepNext w:val="1"/>
      <w:ind w:left="720" w:right="720"/>
    </w:pPr>
    <w:rPr>
      <w:rFonts w:ascii="Arial" w:cs="Arial" w:eastAsia="Arial" w:hAnsi="Arial"/>
      <w:sz w:val="24"/>
      <w:szCs w:val="24"/>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Subtitle">
    <w:name w:val="Subtitle"/>
    <w:basedOn w:val="Normal"/>
    <w:next w:val="Normal"/>
    <w:pPr>
      <w:keepNext w:val="1"/>
      <w:keepLines w:val="1"/>
      <w:spacing w:after="240" w:before="240" w:lineRule="auto"/>
    </w:pPr>
    <w:rPr>
      <w:b w:val="1"/>
      <w:i w:val="1"/>
      <w:color w:val="434343"/>
      <w:sz w:val="30"/>
      <w:szCs w:val="30"/>
    </w:rPr>
  </w:style>
  <w:style w:type="table" w:styleId="Table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footer" Target="footer2.xml"/><Relationship Id="rId10" Type="http://schemas.openxmlformats.org/officeDocument/2006/relationships/footer" Target="footer1.xml"/><Relationship Id="rId12" Type="http://schemas.openxmlformats.org/officeDocument/2006/relationships/footer" Target="footer3.xml"/><Relationship Id="rId9" Type="http://schemas.openxmlformats.org/officeDocument/2006/relationships/header" Target="header3.xml"/><Relationship Id="rId5" Type="http://schemas.openxmlformats.org/officeDocument/2006/relationships/styles" Target="styles.xml"/><Relationship Id="rId6" Type="http://schemas.openxmlformats.org/officeDocument/2006/relationships/hyperlink" Target="https://mgaleg.maryland.gov/2024RS/bills/sb/sb0623T.pdf" TargetMode="External"/><Relationship Id="rId7" Type="http://schemas.openxmlformats.org/officeDocument/2006/relationships/header" Target="header1.xml"/><Relationship Id="rId8" Type="http://schemas.openxmlformats.org/officeDocument/2006/relationships/header" Target="header2.xml"/></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10" Type="http://schemas.openxmlformats.org/officeDocument/2006/relationships/font" Target="fonts/NotoSansSymbols-bold.ttf"/><Relationship Id="rId9" Type="http://schemas.openxmlformats.org/officeDocument/2006/relationships/font" Target="fonts/NotoSansSymbols-regular.ttf"/><Relationship Id="rId5" Type="http://schemas.openxmlformats.org/officeDocument/2006/relationships/font" Target="fonts/EBGaramond-regular.ttf"/><Relationship Id="rId6" Type="http://schemas.openxmlformats.org/officeDocument/2006/relationships/font" Target="fonts/EBGaramond-bold.ttf"/><Relationship Id="rId7" Type="http://schemas.openxmlformats.org/officeDocument/2006/relationships/font" Target="fonts/EBGaramond-italic.ttf"/><Relationship Id="rId8" Type="http://schemas.openxmlformats.org/officeDocument/2006/relationships/font" Target="fonts/EBGaramond-boldItalic.ttf"/></Relationships>
</file>

<file path=word/_rels/footer2.xml.rels><?xml version="1.0" encoding="UTF-8" standalone="yes"?><Relationships xmlns="http://schemas.openxmlformats.org/package/2006/relationships"><Relationship Id="rId1" Type="http://schemas.openxmlformats.org/officeDocument/2006/relationships/hyperlink" Target="http://goccp.maryland.gov/"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